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lang w:val="uk-UA" w:eastAsia="uk-UA"/>
        </w:rPr>
        <w:drawing>
          <wp:inline distT="0" distB="0" distL="0" distR="0">
            <wp:extent cx="473710" cy="61214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o:spid="_x0000_s103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lang w:val="en-US"/>
        </w:rPr>
        <w:t>V</w:t>
      </w:r>
      <w:r>
        <w:rPr>
          <w:rFonts w:ascii="Courier New" w:hAnsi="Courier New" w:cs="Courier New"/>
          <w:b/>
          <w:lang w:val="uk-UA"/>
        </w:rPr>
        <w:t xml:space="preserve">І </w:t>
      </w:r>
      <w:r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>
      <w:pPr>
        <w:tabs>
          <w:tab w:val="left" w:pos="4095"/>
        </w:tabs>
        <w:ind w:right="-2"/>
        <w:jc w:val="center"/>
        <w:rPr>
          <w:rFonts w:hint="default"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ascii="Courier New" w:hAnsi="Courier New" w:cs="Courier New"/>
          <w:color w:val="000000"/>
          <w:lang w:val="uk-UA"/>
        </w:rPr>
        <w:t xml:space="preserve"> </w:t>
      </w:r>
      <w:r>
        <w:rPr>
          <w:rFonts w:hint="default" w:ascii="Courier New" w:hAnsi="Courier New" w:cs="Courier New"/>
          <w:color w:val="000000"/>
          <w:lang w:val="uk-UA"/>
        </w:rPr>
        <w:t>2099</w:t>
      </w:r>
      <w:bookmarkStart w:id="0" w:name="_GoBack"/>
      <w:bookmarkEnd w:id="0"/>
    </w:p>
    <w:p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       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lang w:val="uk-UA"/>
        </w:rPr>
        <w:t>Від 23 жовтня 2020 року</w:t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color w:val="FF0000"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затвердження проєкту землеустрою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відведення та надання у власність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земельної ділянки по вул. Ряснянська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для ведення індивідуального садівництва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гр. Гуралю Н.В. в смт. Брюховичі</w:t>
      </w: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Розглянувши заяву гр. Гураля Н.В. та розроблений проєкт землеустрою щодо відведення земельної ділянки в смт.Брюховичі, враховуючи висновки про погодження проєкту землеустрою, керуючись ст.12,118,186,202,203,204 ЗК України, ст.26,59 ЗУ «Про місцеве самоврядування в Україні», ст.50 ЗУ «Про землеустрій», сесія Брюховицької селищної ради                               </w:t>
      </w: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 Затвердити проєкт землеустрою щодо відведення земельної ділянки та надати безоплатно у власність зем</w:t>
      </w:r>
      <w:r>
        <w:rPr>
          <w:rFonts w:ascii="Courier New" w:hAnsi="Courier New" w:cs="Courier New"/>
        </w:rPr>
        <w:t>ельну ділянку площею 0,</w:t>
      </w:r>
      <w:r>
        <w:rPr>
          <w:rFonts w:ascii="Courier New" w:hAnsi="Courier New" w:cs="Courier New"/>
          <w:lang w:val="uk-UA"/>
        </w:rPr>
        <w:t xml:space="preserve">0310 га по вул. Ряснянська в смт.Брюховичі </w:t>
      </w:r>
      <w:r>
        <w:rPr>
          <w:rFonts w:ascii="Courier New" w:hAnsi="Courier New" w:cs="Courier New"/>
        </w:rPr>
        <w:t xml:space="preserve">для </w:t>
      </w:r>
      <w:r>
        <w:rPr>
          <w:rFonts w:ascii="Courier New" w:hAnsi="Courier New" w:cs="Courier New"/>
          <w:lang w:val="uk-UA"/>
        </w:rPr>
        <w:t>ведення індивідуального садівництва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 xml:space="preserve">(кадастровий номер 4610166300:03:002:0025) </w:t>
      </w:r>
      <w:r>
        <w:rPr>
          <w:rFonts w:ascii="Courier New" w:hAnsi="Courier New" w:cs="Courier New"/>
        </w:rPr>
        <w:t xml:space="preserve">з земель </w:t>
      </w:r>
      <w:r>
        <w:rPr>
          <w:rFonts w:ascii="Courier New" w:hAnsi="Courier New" w:cs="Courier New"/>
          <w:lang w:val="uk-UA"/>
        </w:rPr>
        <w:t>сільськогосподарського призначення</w:t>
      </w:r>
      <w:r>
        <w:rPr>
          <w:rFonts w:ascii="Courier New" w:hAnsi="Courier New" w:cs="Courier New"/>
        </w:rPr>
        <w:t xml:space="preserve"> гр. </w:t>
      </w:r>
      <w:r>
        <w:rPr>
          <w:rFonts w:ascii="Courier New" w:hAnsi="Courier New" w:cs="Courier New"/>
          <w:lang w:val="uk-UA"/>
        </w:rPr>
        <w:t>Гуралю Назару Володимировичу.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3. Управлінню Держгеокадастру у місті Львові внести відповідні зміни в земельно-облікові документи.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lang w:val="uk-UA"/>
        </w:rPr>
        <w:t xml:space="preserve">     </w:t>
      </w:r>
      <w:r>
        <w:rPr>
          <w:rFonts w:ascii="Courier New" w:hAnsi="Courier New" w:cs="Courier New"/>
          <w:b/>
          <w:lang w:val="uk-UA"/>
        </w:rPr>
        <w:t xml:space="preserve">  </w:t>
      </w: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     В.Доманський</w:t>
      </w:r>
    </w:p>
    <w:sectPr>
      <w:pgSz w:w="11906" w:h="16838"/>
      <w:pgMar w:top="567" w:right="851" w:bottom="426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11AC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0BBC"/>
    <w:rsid w:val="003B3632"/>
    <w:rsid w:val="003D4C2B"/>
    <w:rsid w:val="003D74F6"/>
    <w:rsid w:val="004007F1"/>
    <w:rsid w:val="004015BC"/>
    <w:rsid w:val="00402EFD"/>
    <w:rsid w:val="0041741F"/>
    <w:rsid w:val="00420FEF"/>
    <w:rsid w:val="00432250"/>
    <w:rsid w:val="00435527"/>
    <w:rsid w:val="00440EE5"/>
    <w:rsid w:val="00443A20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9259A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20FA"/>
    <w:rsid w:val="00716946"/>
    <w:rsid w:val="00720E9E"/>
    <w:rsid w:val="00734C9E"/>
    <w:rsid w:val="00744CA8"/>
    <w:rsid w:val="007468A3"/>
    <w:rsid w:val="0075053F"/>
    <w:rsid w:val="007519EA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C0301"/>
    <w:rsid w:val="007D02FF"/>
    <w:rsid w:val="007D51D9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04CF0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579B0"/>
    <w:rsid w:val="00A65F3F"/>
    <w:rsid w:val="00A6632B"/>
    <w:rsid w:val="00A750D6"/>
    <w:rsid w:val="00A77697"/>
    <w:rsid w:val="00A86C6C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06422"/>
    <w:rsid w:val="00D100D2"/>
    <w:rsid w:val="00D172E3"/>
    <w:rsid w:val="00D20B66"/>
    <w:rsid w:val="00D31EAD"/>
    <w:rsid w:val="00D36A5A"/>
    <w:rsid w:val="00D46D4B"/>
    <w:rsid w:val="00D504AF"/>
    <w:rsid w:val="00D5333A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16D2F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2D7C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A65F5"/>
    <w:rsid w:val="00FB5313"/>
    <w:rsid w:val="00FB6F38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  <w:rsid w:val="0E701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uiPriority w:val="99"/>
    <w:rPr>
      <w:rFonts w:ascii="Tahoma" w:hAnsi="Tahoma" w:cs="Tahoma"/>
      <w:sz w:val="16"/>
      <w:szCs w:val="16"/>
    </w:rPr>
  </w:style>
  <w:style w:type="character" w:styleId="5">
    <w:name w:val="Hyperlink"/>
    <w:basedOn w:val="2"/>
    <w:semiHidden/>
    <w:unhideWhenUsed/>
    <w:uiPriority w:val="99"/>
    <w:rPr>
      <w:color w:val="0000FF"/>
      <w:u w:val="single"/>
    </w:rPr>
  </w:style>
  <w:style w:type="character" w:styleId="6">
    <w:name w:val="Strong"/>
    <w:basedOn w:val="2"/>
    <w:qFormat/>
    <w:uiPriority w:val="22"/>
    <w:rPr>
      <w:b/>
      <w:bCs/>
    </w:rPr>
  </w:style>
  <w:style w:type="character" w:customStyle="1" w:styleId="7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 w:eastAsia="ru-RU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paragraph" w:customStyle="1" w:styleId="9">
    <w:name w:val="rvps2"/>
    <w:basedOn w:val="1"/>
    <w:uiPriority w:val="0"/>
    <w:pPr>
      <w:spacing w:before="100" w:beforeAutospacing="1" w:after="100" w:afterAutospacing="1"/>
    </w:pPr>
    <w:rPr>
      <w:lang w:val="uk-UA" w:eastAsia="uk-UA"/>
    </w:rPr>
  </w:style>
  <w:style w:type="character" w:customStyle="1" w:styleId="10">
    <w:name w:val="rvts9"/>
    <w:basedOn w:val="2"/>
    <w:uiPriority w:val="0"/>
  </w:style>
  <w:style w:type="character" w:customStyle="1" w:styleId="11">
    <w:name w:val="apple-converted-space"/>
    <w:basedOn w:val="2"/>
    <w:uiPriority w:val="0"/>
  </w:style>
  <w:style w:type="character" w:customStyle="1" w:styleId="12">
    <w:name w:val="rvts46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41F84E7-13F4-411D-BE36-6E962479D3E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902</Words>
  <Characters>515</Characters>
  <Lines>4</Lines>
  <Paragraphs>2</Paragraphs>
  <TotalTime>2780</TotalTime>
  <ScaleCrop>false</ScaleCrop>
  <LinksUpToDate>false</LinksUpToDate>
  <CharactersWithSpaces>1415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2017-05-03T15:10:00Z</dcterms:created>
  <dc:creator>Андрій</dc:creator>
  <cp:lastModifiedBy>user</cp:lastModifiedBy>
  <cp:lastPrinted>2020-06-26T12:46:00Z</cp:lastPrinted>
  <dcterms:modified xsi:type="dcterms:W3CDTF">2021-10-27T13:44:11Z</dcterms:modified>
  <cp:revision>224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EBF1BB2235044188B5951177860D1EC2</vt:lpwstr>
  </property>
</Properties>
</file>