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object w:dxaOrig="716" w:dyaOrig="925">
          <v:rect xmlns:o="urn:schemas-microsoft-com:office:office" xmlns:v="urn:schemas-microsoft-com:vml" id="rectole0000000000" style="width:35.800000pt;height:46.2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УКРАЇНА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БРЮХОВИЦЬКА СЕЛИЩНА РАДА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L</w:t>
      </w: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ХІІ сесія VIІ скликання</w:t>
      </w: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РІШЕННЯ №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1887</w:t>
      </w: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      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Від 01 жовтня 2020 року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Про затвердження проекту землеустрою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щодо відведення та надання у власність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земельної ділянки по вул. Під Осовою,39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для ведення індивідуального садівництва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гр. Мартинюк О.М. в смт. Брюховичі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Розглянувши заяву гр. Мартинюк О.М. та розроблений проект землеустрою щодо відведення земельної ділянки по вул. Під Осовою,39 в смт.Брюховичі, враховуючи висновки про погодження проекту землеустрою, керуючись ст.12,118,186,202,203,204 ЗК України, ст.26,59 ЗУ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місцеве самоврядування в Україні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ст.50 ЗУ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землеустрій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сесія Брюховицької селищної ради                               </w:t>
      </w: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вирішила:</w:t>
      </w: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Затвердити проект землеустрою щодо відведення земельної ділянки та надати безоплатно у власність земельну ділянку площею 0,0171 га по вул. Під Осовою,39 для ведення індивідуального садівництва (кадастровий номер 4610166300:07:004:0025) з земель сільськогосподарського призначення гр. Мартинюк Олександрі Михайлівні.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Земельну ділянку використовувати за цільовим призначенням та висновків про наявні обмеження та сервітути.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Управлінню Держгеокадастру у місті Львові внести відповідні зміни в земельно-облікові документи.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     </w:t>
      </w: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Селищний голова                                 В.Доманський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