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25" w:rsidRDefault="00C57F25" w:rsidP="0092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9686" r:id="rId5"/>
        </w:object>
      </w:r>
      <w:r w:rsidR="0092045D">
        <w:rPr>
          <w:rFonts w:ascii="Courier New" w:eastAsia="Courier New" w:hAnsi="Courier New" w:cs="Courier New"/>
        </w:rPr>
        <w:br/>
      </w:r>
    </w:p>
    <w:p w:rsidR="00C57F25" w:rsidRDefault="0092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C57F25" w:rsidRDefault="0092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C57F25" w:rsidRDefault="00C57F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57F25" w:rsidRDefault="0092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C57F25" w:rsidRDefault="0092045D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1902</w:t>
      </w:r>
    </w:p>
    <w:p w:rsidR="00C57F25" w:rsidRDefault="00C57F25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57F25" w:rsidRDefault="00C57F25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C57F25" w:rsidRDefault="0092045D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C57F25" w:rsidRDefault="0092045D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C57F25" w:rsidRDefault="00C57F25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C57F25" w:rsidRDefault="0092045D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C57F25" w:rsidRDefault="0092045D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C57F25" w:rsidRDefault="0092045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В.Івасюка,4</w:t>
      </w:r>
    </w:p>
    <w:p w:rsidR="00C57F25" w:rsidRDefault="0092045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C57F25" w:rsidRDefault="0092045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C57F25" w:rsidRDefault="0092045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Задворняку</w:t>
      </w:r>
      <w:proofErr w:type="spellEnd"/>
      <w:r>
        <w:rPr>
          <w:rFonts w:ascii="Courier New" w:eastAsia="Courier New" w:hAnsi="Courier New" w:cs="Courier New"/>
          <w:b/>
        </w:rPr>
        <w:t xml:space="preserve"> Н.С.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C57F25" w:rsidRDefault="00C57F25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C57F25" w:rsidRDefault="00C57F25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C57F25" w:rsidRDefault="0092045D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Задворняка</w:t>
      </w:r>
      <w:proofErr w:type="spellEnd"/>
      <w:r>
        <w:rPr>
          <w:rFonts w:ascii="Courier New" w:eastAsia="Courier New" w:hAnsi="Courier New" w:cs="Courier New"/>
        </w:rPr>
        <w:t xml:space="preserve"> Н.С.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В.Івасюка,4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ст.12,35,79-1,116,118,121,122 ЗК України, ст.50 Закону України «Про землеустрій», п.34 ст.26 Закону України «Про місцеве са</w:t>
      </w:r>
      <w:r>
        <w:rPr>
          <w:rFonts w:ascii="Courier New" w:eastAsia="Courier New" w:hAnsi="Courier New" w:cs="Courier New"/>
        </w:rPr>
        <w:t xml:space="preserve">моврядування в Україні»,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C57F25" w:rsidRDefault="00C57F25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C57F25" w:rsidRDefault="0092045D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C57F25" w:rsidRDefault="00C57F25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C57F25" w:rsidRDefault="0092045D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0,0231 га по вул. В.Івасюка,4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ведення індивідуального садівн</w:t>
      </w:r>
      <w:r>
        <w:rPr>
          <w:rFonts w:ascii="Courier New" w:eastAsia="Courier New" w:hAnsi="Courier New" w:cs="Courier New"/>
        </w:rPr>
        <w:t xml:space="preserve">ицтва для надання у власність гр. </w:t>
      </w:r>
      <w:proofErr w:type="spellStart"/>
      <w:r>
        <w:rPr>
          <w:rFonts w:ascii="Courier New" w:eastAsia="Courier New" w:hAnsi="Courier New" w:cs="Courier New"/>
        </w:rPr>
        <w:t>Задворняку</w:t>
      </w:r>
      <w:proofErr w:type="spellEnd"/>
      <w:r>
        <w:rPr>
          <w:rFonts w:ascii="Courier New" w:eastAsia="Courier New" w:hAnsi="Courier New" w:cs="Courier New"/>
        </w:rPr>
        <w:t xml:space="preserve"> Назарію Степановичу.</w:t>
      </w:r>
    </w:p>
    <w:p w:rsidR="00C57F25" w:rsidRDefault="00C57F25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C57F25" w:rsidRDefault="0092045D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C57F25" w:rsidRDefault="00C57F25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C57F25" w:rsidRDefault="0092045D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57F25" w:rsidRDefault="00C57F2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57F25" w:rsidRDefault="00C57F2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57F25" w:rsidRDefault="00C57F2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57F25" w:rsidRDefault="00C57F2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57F25" w:rsidRDefault="00C57F2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57F25" w:rsidRDefault="00C57F2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C57F25" w:rsidRDefault="0092045D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C57F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57F25"/>
    <w:rsid w:val="0092045D"/>
    <w:rsid w:val="00C57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860</Words>
  <Characters>491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2021-11-05T13:02:00Z</dcterms:created>
  <dcterms:modified xsi:type="dcterms:W3CDTF">2021-11-05T13:02:00Z</dcterms:modified>
</cp:coreProperties>
</file>