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897CB7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020" t="31115" r="33655" b="2540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492AE3" id="Line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>ХХХ</w:t>
      </w:r>
      <w:r w:rsidR="0084076B">
        <w:rPr>
          <w:rFonts w:ascii="Courier New" w:hAnsi="Courier New" w:cs="Courier New"/>
          <w:b/>
          <w:color w:val="000000"/>
          <w:lang w:val="uk-UA"/>
        </w:rPr>
        <w:t>І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897CB7">
        <w:rPr>
          <w:rFonts w:ascii="Courier New" w:hAnsi="Courier New" w:cs="Courier New"/>
          <w:b/>
          <w:color w:val="000000"/>
          <w:lang w:val="uk-UA"/>
        </w:rPr>
        <w:t>768</w:t>
      </w:r>
      <w:bookmarkStart w:id="0" w:name="_GoBack"/>
      <w:bookmarkEnd w:id="0"/>
    </w:p>
    <w:p w:rsidR="009B7233" w:rsidRP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AD3B6C">
        <w:rPr>
          <w:rFonts w:ascii="Courier New" w:hAnsi="Courier New" w:cs="Courier New"/>
          <w:b/>
          <w:color w:val="000000"/>
          <w:lang w:val="uk-UA"/>
        </w:rPr>
        <w:t>2</w:t>
      </w:r>
      <w:r w:rsidR="0084076B">
        <w:rPr>
          <w:rFonts w:ascii="Courier New" w:hAnsi="Courier New" w:cs="Courier New"/>
          <w:b/>
          <w:color w:val="000000"/>
          <w:lang w:val="uk-UA"/>
        </w:rPr>
        <w:t>2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84076B">
        <w:rPr>
          <w:rFonts w:ascii="Courier New" w:hAnsi="Courier New" w:cs="Courier New"/>
          <w:b/>
          <w:color w:val="000000"/>
          <w:lang w:val="uk-UA"/>
        </w:rPr>
        <w:t>листопада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2018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r w:rsidR="00CE16A9">
        <w:rPr>
          <w:rFonts w:ascii="Courier New" w:hAnsi="Courier New" w:cs="Courier New"/>
          <w:b/>
          <w:lang w:val="uk-UA"/>
        </w:rPr>
        <w:t>Лацик Р.З</w:t>
      </w:r>
      <w:r w:rsidRPr="009B7233">
        <w:rPr>
          <w:rFonts w:ascii="Courier New" w:hAnsi="Courier New" w:cs="Courier New"/>
          <w:b/>
          <w:lang w:val="uk-UA"/>
        </w:rPr>
        <w:t xml:space="preserve">.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CE16A9">
        <w:rPr>
          <w:rFonts w:ascii="Courier New" w:hAnsi="Courier New" w:cs="Courier New"/>
          <w:b/>
          <w:lang w:val="uk-UA"/>
        </w:rPr>
        <w:t>Шкільна</w:t>
      </w:r>
      <w:r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b/>
          <w:lang w:val="uk-UA"/>
        </w:rPr>
        <w:t>в смт. Брюховичі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 xml:space="preserve">Розглянувши заяви гр. </w:t>
      </w:r>
      <w:r w:rsidR="00CE16A9">
        <w:rPr>
          <w:rFonts w:ascii="Courier New" w:hAnsi="Courier New" w:cs="Courier New"/>
          <w:lang w:val="uk-UA"/>
        </w:rPr>
        <w:t>Лацик Р.З</w:t>
      </w:r>
      <w:r w:rsidR="0084076B" w:rsidRPr="0084076B">
        <w:rPr>
          <w:rFonts w:ascii="Courier New" w:hAnsi="Courier New" w:cs="Courier New"/>
          <w:lang w:val="uk-UA"/>
        </w:rPr>
        <w:t>.</w:t>
      </w:r>
      <w:r w:rsidR="0084076B" w:rsidRPr="009B7233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та розроблений проект землеустрою щодо відведення земельної ділянки по зміні цільового призначення, керуючись ст.12,20,38,39,122,186,186-1,202,204 ЗК України, ст.50 Закону України «Про землеустрій», ст.24 Закону України «Про регулювання містобудівної діяльності», ст.26,59 Закону України «Про місцеве самоврядування в Україні», сесія Брюховицької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0,0</w:t>
      </w:r>
      <w:r w:rsidR="00CE16A9">
        <w:rPr>
          <w:rFonts w:ascii="Courier New" w:hAnsi="Courier New" w:cs="Courier New"/>
          <w:lang w:val="uk-UA"/>
        </w:rPr>
        <w:t>959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84076B">
        <w:rPr>
          <w:rFonts w:ascii="Courier New" w:hAnsi="Courier New" w:cs="Courier New"/>
          <w:lang w:val="uk-UA"/>
        </w:rPr>
        <w:t>4610166300:0</w:t>
      </w:r>
      <w:r w:rsidR="00CE16A9">
        <w:rPr>
          <w:rFonts w:ascii="Courier New" w:hAnsi="Courier New" w:cs="Courier New"/>
          <w:lang w:val="uk-UA"/>
        </w:rPr>
        <w:t>3</w:t>
      </w:r>
      <w:r w:rsidR="0084076B">
        <w:rPr>
          <w:rFonts w:ascii="Courier New" w:hAnsi="Courier New" w:cs="Courier New"/>
          <w:lang w:val="uk-UA"/>
        </w:rPr>
        <w:t>:00</w:t>
      </w:r>
      <w:r w:rsidR="00CE16A9">
        <w:rPr>
          <w:rFonts w:ascii="Courier New" w:hAnsi="Courier New" w:cs="Courier New"/>
          <w:lang w:val="uk-UA"/>
        </w:rPr>
        <w:t>3</w:t>
      </w:r>
      <w:r w:rsidRPr="009B7233">
        <w:rPr>
          <w:rFonts w:ascii="Courier New" w:hAnsi="Courier New" w:cs="Courier New"/>
          <w:lang w:val="uk-UA"/>
        </w:rPr>
        <w:t>:0</w:t>
      </w:r>
      <w:r w:rsidR="00CE16A9">
        <w:rPr>
          <w:rFonts w:ascii="Courier New" w:hAnsi="Courier New" w:cs="Courier New"/>
          <w:lang w:val="uk-UA"/>
        </w:rPr>
        <w:t>097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CE16A9">
        <w:rPr>
          <w:rFonts w:ascii="Courier New" w:hAnsi="Courier New" w:cs="Courier New"/>
          <w:lang w:val="uk-UA"/>
        </w:rPr>
        <w:t>Шкільна</w:t>
      </w:r>
      <w:r w:rsidRPr="009B7233">
        <w:rPr>
          <w:rFonts w:ascii="Courier New" w:hAnsi="Courier New" w:cs="Courier New"/>
          <w:lang w:val="uk-UA"/>
        </w:rPr>
        <w:t xml:space="preserve"> з земель, які були надані для ведення особистого селянського господарства в землі для будівництва та обслуговування житлового будинку, господарських будівель та споруд гр. </w:t>
      </w:r>
      <w:r w:rsidR="00CE16A9">
        <w:rPr>
          <w:rFonts w:ascii="Courier New" w:hAnsi="Courier New" w:cs="Courier New"/>
          <w:lang w:val="uk-UA"/>
        </w:rPr>
        <w:t>Лацику Роману Зіновійовичу</w:t>
      </w:r>
      <w:r w:rsidRPr="009B7233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9B7233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 xml:space="preserve">5. Відділу Держгеокадастру у місті Львові внести відповідні зміни </w:t>
      </w:r>
      <w:r w:rsidRPr="009B7233">
        <w:rPr>
          <w:rFonts w:ascii="Courier New" w:hAnsi="Courier New" w:cs="Courier New"/>
        </w:rPr>
        <w:t>в земельно-облікові документи.</w:t>
      </w:r>
    </w:p>
    <w:p w:rsidR="009B7233" w:rsidRPr="009B7233" w:rsidRDefault="009B7233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 xml:space="preserve">6.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b/>
        </w:rPr>
      </w:pPr>
      <w:r w:rsidRPr="009B7233">
        <w:rPr>
          <w:rFonts w:ascii="Courier New" w:hAnsi="Courier New" w:cs="Courier New"/>
          <w:b/>
          <w:lang w:val="uk-UA"/>
        </w:rPr>
        <w:t>Селищний голова                           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233"/>
    <w:rsid w:val="003706FF"/>
    <w:rsid w:val="004A176B"/>
    <w:rsid w:val="007B32EC"/>
    <w:rsid w:val="0084076B"/>
    <w:rsid w:val="00897CB7"/>
    <w:rsid w:val="009506B2"/>
    <w:rsid w:val="009B7233"/>
    <w:rsid w:val="00AD3B6C"/>
    <w:rsid w:val="00CA3725"/>
    <w:rsid w:val="00CE16A9"/>
    <w:rsid w:val="00E94EE4"/>
    <w:rsid w:val="00EB5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BCFE2"/>
  <w15:docId w15:val="{E391B677-1329-4190-8323-19DC4FBED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dcterms:created xsi:type="dcterms:W3CDTF">2022-01-11T11:27:00Z</dcterms:created>
  <dcterms:modified xsi:type="dcterms:W3CDTF">2022-01-11T11:27:00Z</dcterms:modified>
</cp:coreProperties>
</file>