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F03" w:rsidRPr="004D1DAB" w:rsidRDefault="00D34241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F03" w:rsidRPr="004D1DAB" w:rsidRDefault="00217F03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BE5756" w:rsidRDefault="00BE5756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17F03" w:rsidRPr="004D1DAB" w:rsidRDefault="00217F03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217F03" w:rsidRPr="004D1DAB" w:rsidRDefault="00217F03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БРЮХОВИЦЬКА СЕЛИЩНА РАДА</w:t>
      </w:r>
      <w:r w:rsidR="00D34241" w:rsidRPr="004D1DAB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7AA3BC4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17F03" w:rsidRDefault="00217F03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ХХХХ</w:t>
      </w:r>
      <w:r w:rsidRPr="004D1DAB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</w:t>
      </w:r>
      <w:r w:rsidR="005675A4">
        <w:rPr>
          <w:rFonts w:ascii="Courier New" w:hAnsi="Courier New" w:cs="Courier New"/>
          <w:b/>
          <w:lang w:val="uk-UA"/>
        </w:rPr>
        <w:t>І</w:t>
      </w:r>
      <w:r w:rsidRPr="004D1DA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4D1DAB">
        <w:rPr>
          <w:rFonts w:ascii="Courier New" w:hAnsi="Courier New" w:cs="Courier New"/>
          <w:b/>
          <w:lang w:val="uk-UA"/>
        </w:rPr>
        <w:t xml:space="preserve">сесія </w:t>
      </w:r>
      <w:r w:rsidRPr="004D1DAB">
        <w:rPr>
          <w:rFonts w:ascii="Courier New" w:hAnsi="Courier New" w:cs="Courier New"/>
          <w:b/>
          <w:lang w:val="en-US"/>
        </w:rPr>
        <w:t>VI</w:t>
      </w:r>
      <w:r w:rsidRPr="004D1DAB">
        <w:rPr>
          <w:rFonts w:ascii="Courier New" w:hAnsi="Courier New" w:cs="Courier New"/>
          <w:b/>
          <w:lang w:val="uk-UA"/>
        </w:rPr>
        <w:t xml:space="preserve"> скликання</w:t>
      </w:r>
    </w:p>
    <w:p w:rsidR="00217F03" w:rsidRPr="004D1DAB" w:rsidRDefault="00217F03" w:rsidP="00217F0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РІШЕННЯ №</w:t>
      </w:r>
      <w:r w:rsidRPr="004D1DAB">
        <w:rPr>
          <w:rFonts w:ascii="Courier New" w:hAnsi="Courier New" w:cs="Courier New"/>
          <w:lang w:val="uk-UA"/>
        </w:rPr>
        <w:t xml:space="preserve"> </w:t>
      </w:r>
      <w:r w:rsidR="00D34241">
        <w:rPr>
          <w:rFonts w:ascii="Courier New" w:hAnsi="Courier New" w:cs="Courier New"/>
          <w:lang w:val="uk-UA"/>
        </w:rPr>
        <w:t>715</w:t>
      </w:r>
    </w:p>
    <w:p w:rsidR="00217F03" w:rsidRDefault="00217F03" w:rsidP="00217F0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217F03" w:rsidRPr="004D1DAB" w:rsidRDefault="00217F03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Від </w:t>
      </w:r>
      <w:r w:rsidR="005675A4">
        <w:rPr>
          <w:rFonts w:ascii="Courier New" w:hAnsi="Courier New" w:cs="Courier New"/>
          <w:b/>
          <w:lang w:val="uk-UA"/>
        </w:rPr>
        <w:t>15</w:t>
      </w:r>
      <w:r w:rsidRPr="004D1DAB">
        <w:rPr>
          <w:rFonts w:ascii="Courier New" w:hAnsi="Courier New" w:cs="Courier New"/>
          <w:b/>
          <w:lang w:val="uk-UA"/>
        </w:rPr>
        <w:t xml:space="preserve"> </w:t>
      </w:r>
      <w:r w:rsidR="005675A4">
        <w:rPr>
          <w:rFonts w:ascii="Courier New" w:hAnsi="Courier New" w:cs="Courier New"/>
          <w:b/>
          <w:lang w:val="uk-UA"/>
        </w:rPr>
        <w:t>жовт</w:t>
      </w:r>
      <w:r w:rsidRPr="004D1DAB">
        <w:rPr>
          <w:rFonts w:ascii="Courier New" w:hAnsi="Courier New" w:cs="Courier New"/>
          <w:b/>
          <w:lang w:val="uk-UA"/>
        </w:rPr>
        <w:t>ня 2015 року</w:t>
      </w:r>
    </w:p>
    <w:p w:rsidR="00217F03" w:rsidRPr="004D1DAB" w:rsidRDefault="00217F03" w:rsidP="00217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                   </w:t>
      </w:r>
    </w:p>
    <w:p w:rsidR="00217F03" w:rsidRPr="004D1DAB" w:rsidRDefault="00217F03" w:rsidP="00217F03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Про затвердження проектів землеустрою </w:t>
      </w:r>
    </w:p>
    <w:p w:rsidR="00217F03" w:rsidRPr="004D1DAB" w:rsidRDefault="00217F03" w:rsidP="00217F03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щодо відведення земельних ділянок </w:t>
      </w:r>
    </w:p>
    <w:p w:rsidR="00217F03" w:rsidRPr="004D1DAB" w:rsidRDefault="00217F03" w:rsidP="00217F03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217F03" w:rsidRDefault="00217F03" w:rsidP="00217F03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громадянам в смт. Брюховичі</w:t>
      </w:r>
    </w:p>
    <w:p w:rsidR="00217F03" w:rsidRPr="004D1DAB" w:rsidRDefault="00217F03" w:rsidP="00217F03">
      <w:pPr>
        <w:ind w:right="722"/>
        <w:rPr>
          <w:rFonts w:ascii="Courier New" w:hAnsi="Courier New" w:cs="Courier New"/>
          <w:b/>
          <w:lang w:val="uk-UA"/>
        </w:rPr>
      </w:pPr>
    </w:p>
    <w:p w:rsidR="00217F03" w:rsidRDefault="00217F03" w:rsidP="00217F0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Розглянувши заяви громадян та розроблені проекти землеустрою щодо відведення земельних ділянок, враховуючи висновки з погодженням документації із землеустрою, керуючись ст.12, ст.33, ст. 35, ст.118, ст.186, 186-1, ст.202, ст.203, ст.204 ЗК України, ст.26, ст.59 Закону України «Про місцеве самоврядування в Україні», ст.50 Закону України «Про землеустрій»,</w:t>
      </w:r>
      <w:r>
        <w:rPr>
          <w:rFonts w:ascii="Courier New" w:hAnsi="Courier New" w:cs="Courier New"/>
          <w:lang w:val="uk-UA"/>
        </w:rPr>
        <w:t xml:space="preserve"> рішеннями Брюховицької селищної ради про затвердження детальних планів територій в смт. Брюховичі,</w:t>
      </w:r>
      <w:r w:rsidRPr="004D1DA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сесія </w:t>
      </w:r>
      <w:r w:rsidRPr="004D1DAB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r w:rsidRPr="004D1DAB">
        <w:rPr>
          <w:rFonts w:ascii="Courier New" w:hAnsi="Courier New" w:cs="Courier New"/>
          <w:lang w:val="uk-UA"/>
        </w:rPr>
        <w:t xml:space="preserve"> селищн</w:t>
      </w:r>
      <w:r>
        <w:rPr>
          <w:rFonts w:ascii="Courier New" w:hAnsi="Courier New" w:cs="Courier New"/>
          <w:lang w:val="uk-UA"/>
        </w:rPr>
        <w:t>ої</w:t>
      </w:r>
      <w:r w:rsidRPr="004D1DAB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  <w:r w:rsidRPr="004D1DAB">
        <w:rPr>
          <w:rFonts w:ascii="Courier New" w:hAnsi="Courier New" w:cs="Courier New"/>
          <w:lang w:val="uk-UA"/>
        </w:rPr>
        <w:t xml:space="preserve"> </w:t>
      </w:r>
    </w:p>
    <w:p w:rsidR="00217F03" w:rsidRDefault="00217F03" w:rsidP="00217F03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217F03" w:rsidRDefault="00217F03" w:rsidP="00217F03">
      <w:pPr>
        <w:ind w:right="722"/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вирішила:</w:t>
      </w:r>
    </w:p>
    <w:p w:rsidR="001B5954" w:rsidRPr="004D1DAB" w:rsidRDefault="001B5954" w:rsidP="00217F03">
      <w:pPr>
        <w:ind w:right="722"/>
        <w:jc w:val="center"/>
        <w:rPr>
          <w:rFonts w:ascii="Courier New" w:hAnsi="Courier New" w:cs="Courier New"/>
          <w:lang w:val="uk-UA"/>
        </w:rPr>
      </w:pPr>
    </w:p>
    <w:p w:rsidR="00217F03" w:rsidRPr="00217F03" w:rsidRDefault="00217F03" w:rsidP="00217F0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217F03">
        <w:rPr>
          <w:rFonts w:ascii="Courier New" w:hAnsi="Courier New" w:cs="Courier New"/>
          <w:lang w:val="uk-UA"/>
        </w:rPr>
        <w:t>1.</w:t>
      </w:r>
      <w:r w:rsidRPr="00217F03">
        <w:rPr>
          <w:rFonts w:ascii="Courier New" w:hAnsi="Courier New" w:cs="Courier New"/>
        </w:rPr>
        <w:t>1</w:t>
      </w:r>
      <w:r w:rsidRPr="00217F0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5000 га"/>
        </w:smartTagPr>
        <w:r w:rsidRPr="00217F03">
          <w:rPr>
            <w:rFonts w:ascii="Courier New" w:hAnsi="Courier New" w:cs="Courier New"/>
            <w:lang w:val="uk-UA"/>
          </w:rPr>
          <w:t>0,5000 га</w:t>
        </w:r>
      </w:smartTag>
      <w:r w:rsidRPr="00217F03">
        <w:rPr>
          <w:rFonts w:ascii="Courier New" w:hAnsi="Courier New" w:cs="Courier New"/>
          <w:lang w:val="uk-UA"/>
        </w:rPr>
        <w:t xml:space="preserve"> (кадастровий номер 4610166300:07:003:0271) в урочищі «Крукова Гора» в смт. Брюховичі для ведення особистого селянського господарства з земель сільськогосподарського призначення гр. Марківській Тетяні Степанівні-Романівні</w:t>
      </w:r>
      <w:r w:rsidR="005675A4">
        <w:rPr>
          <w:rFonts w:ascii="Courier New" w:hAnsi="Courier New" w:cs="Courier New"/>
          <w:lang w:val="uk-UA"/>
        </w:rPr>
        <w:t xml:space="preserve">, котра проживає: </w:t>
      </w:r>
      <w:r w:rsidR="00341CE0">
        <w:rPr>
          <w:rFonts w:ascii="Courier New" w:hAnsi="Courier New" w:cs="Courier New"/>
          <w:lang w:val="uk-UA"/>
        </w:rPr>
        <w:t>(…)</w:t>
      </w:r>
      <w:r w:rsidRPr="00217F03">
        <w:rPr>
          <w:rFonts w:ascii="Courier New" w:hAnsi="Courier New" w:cs="Courier New"/>
          <w:lang w:val="uk-UA"/>
        </w:rPr>
        <w:t>.</w:t>
      </w:r>
    </w:p>
    <w:p w:rsidR="00217F03" w:rsidRDefault="00217F03" w:rsidP="00217F0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217F03">
        <w:rPr>
          <w:rFonts w:ascii="Courier New" w:hAnsi="Courier New" w:cs="Courier New"/>
          <w:lang w:val="uk-UA"/>
        </w:rPr>
        <w:t>1.</w:t>
      </w:r>
      <w:r w:rsidRPr="005675A4">
        <w:rPr>
          <w:rFonts w:ascii="Courier New" w:hAnsi="Courier New" w:cs="Courier New"/>
          <w:lang w:val="uk-UA"/>
        </w:rPr>
        <w:t>2</w:t>
      </w:r>
      <w:r w:rsidRPr="00217F0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5000 га"/>
        </w:smartTagPr>
        <w:r w:rsidRPr="00217F03">
          <w:rPr>
            <w:rFonts w:ascii="Courier New" w:hAnsi="Courier New" w:cs="Courier New"/>
            <w:lang w:val="uk-UA"/>
          </w:rPr>
          <w:t>0,5000 га</w:t>
        </w:r>
      </w:smartTag>
      <w:r w:rsidRPr="00217F03">
        <w:rPr>
          <w:rFonts w:ascii="Courier New" w:hAnsi="Courier New" w:cs="Courier New"/>
          <w:lang w:val="uk-UA"/>
        </w:rPr>
        <w:t xml:space="preserve"> (кадастровий номер 4610166300:07:003:0270) в урочищі «Крукова Гора» в смт. Брюховичі для ведення особистого селянського господарства з земель сільськогосподарського призначення гр. Марківському Віталію Володимировичу, котрий проживає: </w:t>
      </w:r>
      <w:r w:rsidR="00341CE0">
        <w:rPr>
          <w:rFonts w:ascii="Courier New" w:hAnsi="Courier New" w:cs="Courier New"/>
          <w:lang w:val="uk-UA"/>
        </w:rPr>
        <w:t>(…).</w:t>
      </w:r>
    </w:p>
    <w:p w:rsidR="00217F03" w:rsidRPr="008C7C8B" w:rsidRDefault="00217F03" w:rsidP="005675A4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</w:t>
      </w:r>
      <w:r w:rsidRPr="00217F0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Землекористувачам зазначених у п. 1.1-1.</w:t>
      </w:r>
      <w:r w:rsidRPr="00217F03">
        <w:rPr>
          <w:rFonts w:ascii="Courier New" w:hAnsi="Courier New" w:cs="Courier New"/>
        </w:rPr>
        <w:t>2</w:t>
      </w:r>
      <w:r>
        <w:rPr>
          <w:rFonts w:ascii="Courier New" w:hAnsi="Courier New" w:cs="Courier New"/>
          <w:lang w:val="uk-UA"/>
        </w:rPr>
        <w:t xml:space="preserve"> цього рішення, на земельних ділянках яких  знаходяться зелені насадження, сплатити відновну вартість зелених насаджень до  державної реєстрації права власності на нерухоме майно.</w:t>
      </w:r>
    </w:p>
    <w:p w:rsidR="00217F03" w:rsidRPr="004D1DAB" w:rsidRDefault="00217F03" w:rsidP="00217F03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4D1DAB">
        <w:rPr>
          <w:rFonts w:ascii="Courier New" w:hAnsi="Courier New" w:cs="Courier New"/>
          <w:lang w:val="uk-UA"/>
        </w:rPr>
        <w:t>. Земельні ділянки використовувати за цільовим призначенням.</w:t>
      </w:r>
    </w:p>
    <w:p w:rsidR="00217F03" w:rsidRPr="004D1DAB" w:rsidRDefault="00217F03" w:rsidP="00217F03">
      <w:pPr>
        <w:ind w:right="722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4</w:t>
      </w:r>
      <w:r w:rsidRPr="004D1DAB">
        <w:rPr>
          <w:rFonts w:ascii="Courier New" w:hAnsi="Courier New" w:cs="Courier New"/>
          <w:lang w:val="uk-UA"/>
        </w:rPr>
        <w:t>. Відділу Держземагентства у м. Львові внести відповідні зміни в земельно-облікові документи</w:t>
      </w:r>
      <w:r w:rsidRPr="004D1DAB">
        <w:rPr>
          <w:rFonts w:ascii="Courier New" w:hAnsi="Courier New" w:cs="Courier New"/>
        </w:rPr>
        <w:t>.</w:t>
      </w:r>
    </w:p>
    <w:p w:rsidR="00217F03" w:rsidRPr="004D1DAB" w:rsidRDefault="00217F03" w:rsidP="00217F03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D1DAB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217F03" w:rsidRDefault="00217F03" w:rsidP="00217F03">
      <w:pPr>
        <w:ind w:right="722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</w:t>
      </w:r>
    </w:p>
    <w:p w:rsidR="00341CE0" w:rsidRDefault="00341CE0" w:rsidP="00217F03">
      <w:pPr>
        <w:ind w:right="722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7A342A" w:rsidRDefault="00217F03">
      <w:pPr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Селищний голова                                 О.Процик</w:t>
      </w:r>
    </w:p>
    <w:p w:rsidR="00341CE0" w:rsidRDefault="00341CE0" w:rsidP="00341CE0">
      <w:pPr>
        <w:jc w:val="both"/>
        <w:rPr>
          <w:sz w:val="20"/>
          <w:szCs w:val="20"/>
        </w:rPr>
      </w:pPr>
    </w:p>
    <w:p w:rsidR="00341CE0" w:rsidRDefault="00341CE0" w:rsidP="00341CE0">
      <w:pPr>
        <w:jc w:val="both"/>
        <w:rPr>
          <w:sz w:val="20"/>
          <w:szCs w:val="20"/>
        </w:rPr>
      </w:pPr>
    </w:p>
    <w:p w:rsidR="00341CE0" w:rsidRDefault="00341CE0" w:rsidP="00341CE0">
      <w:pPr>
        <w:jc w:val="both"/>
        <w:rPr>
          <w:sz w:val="20"/>
          <w:szCs w:val="20"/>
          <w:lang w:val="uk-UA" w:eastAsia="uk-UA"/>
        </w:rPr>
      </w:pPr>
      <w:r>
        <w:rPr>
          <w:sz w:val="20"/>
          <w:szCs w:val="20"/>
        </w:rPr>
        <w:t>Примітка:</w:t>
      </w:r>
    </w:p>
    <w:p w:rsidR="00341CE0" w:rsidRDefault="00341CE0" w:rsidP="00341CE0">
      <w:pPr>
        <w:pStyle w:val="1"/>
        <w:ind w:firstLine="0"/>
        <w:rPr>
          <w:sz w:val="22"/>
          <w:szCs w:val="22"/>
          <w:lang w:val="uk-UA" w:eastAsia="uk-UA"/>
        </w:rPr>
      </w:pPr>
      <w:r>
        <w:t>(…) – текст, який містить конфіденційну інформацію про особу</w:t>
      </w:r>
    </w:p>
    <w:p w:rsidR="00341CE0" w:rsidRDefault="00341CE0"/>
    <w:sectPr w:rsidR="00341CE0" w:rsidSect="00217F03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03"/>
    <w:rsid w:val="00181408"/>
    <w:rsid w:val="001B5954"/>
    <w:rsid w:val="00217F03"/>
    <w:rsid w:val="00341CE0"/>
    <w:rsid w:val="00553DF9"/>
    <w:rsid w:val="005675A4"/>
    <w:rsid w:val="00597B3D"/>
    <w:rsid w:val="006907BC"/>
    <w:rsid w:val="007A342A"/>
    <w:rsid w:val="007B39E1"/>
    <w:rsid w:val="00AB6FCC"/>
    <w:rsid w:val="00BC65D4"/>
    <w:rsid w:val="00BE5756"/>
    <w:rsid w:val="00D3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A55ED2"/>
  <w15:chartTrackingRefBased/>
  <w15:docId w15:val="{FB809ABE-6DED-4559-AFD0-E317123D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F0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341CE0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341CE0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1361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2133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6</cp:revision>
  <cp:lastPrinted>2015-10-19T07:13:00Z</cp:lastPrinted>
  <dcterms:created xsi:type="dcterms:W3CDTF">2022-02-16T12:13:00Z</dcterms:created>
  <dcterms:modified xsi:type="dcterms:W3CDTF">2022-09-27T11:10:00Z</dcterms:modified>
</cp:coreProperties>
</file>