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F59" w:rsidRDefault="00640F59">
      <w:pPr>
        <w:pStyle w:val="20"/>
      </w:pPr>
      <w:r w:rsidRPr="00505ADB">
        <w:fldChar w:fldCharType="begin"/>
      </w:r>
      <w:r w:rsidRPr="00505ADB">
        <w:instrText xml:space="preserve"> INCLUDEPICTURE  "http://www8.city-adm.lviv.ua/pool/info/doclmr_1.nsf/9aa22b1db0848e5ac2256e820037a33b/$Body/0.182?OpenElement&amp;FieldElemFormat=jpg" \* MERGEFORMATINET </w:instrText>
      </w:r>
      <w:r w:rsidRPr="00505ADB">
        <w:fldChar w:fldCharType="separate"/>
      </w:r>
      <w:r w:rsidRPr="00505ADB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.25pt;height:48.75pt">
            <v:imagedata r:id="rId7" r:href="rId8"/>
          </v:shape>
        </w:pict>
      </w:r>
      <w:r w:rsidRPr="00505ADB">
        <w:fldChar w:fldCharType="end"/>
      </w:r>
    </w:p>
    <w:p w:rsidR="00640F59" w:rsidRPr="00640F59" w:rsidRDefault="00640F59" w:rsidP="00640F5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eastAsia="Times New Roman"/>
          <w:b/>
          <w:lang w:eastAsia="ru-RU" w:bidi="ar-SA"/>
        </w:rPr>
      </w:pPr>
      <w:r w:rsidRPr="00640F59">
        <w:rPr>
          <w:rFonts w:eastAsia="Times New Roman"/>
          <w:b/>
          <w:lang w:val="ru-RU" w:eastAsia="ru-RU" w:bidi="ar-SA"/>
        </w:rPr>
        <w:t>УКРАЇНА</w:t>
      </w:r>
    </w:p>
    <w:p w:rsidR="00640F59" w:rsidRDefault="00640F59" w:rsidP="00640F5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eastAsia="Times New Roman"/>
          <w:b/>
          <w:lang w:eastAsia="ru-RU" w:bidi="ar-SA"/>
        </w:rPr>
      </w:pPr>
      <w:r w:rsidRPr="00640F59">
        <w:rPr>
          <w:rFonts w:eastAsia="Times New Roman"/>
          <w:b/>
          <w:lang w:val="ru-RU" w:eastAsia="ru-RU" w:bidi="ar-SA"/>
        </w:rPr>
        <w:t>БРЮХОВИЦЬКА СЕЛИЩНА РАДА</w:t>
      </w:r>
    </w:p>
    <w:p w:rsidR="00640F59" w:rsidRPr="00640F59" w:rsidRDefault="00640F59" w:rsidP="00640F59">
      <w:pPr>
        <w:pStyle w:val="20"/>
        <w:spacing w:line="360" w:lineRule="auto"/>
      </w:pPr>
      <w:r>
        <w:t>45 сесія 6 скликання</w:t>
      </w:r>
      <w:r w:rsidRPr="00640F59">
        <w:rPr>
          <w:rFonts w:eastAsia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8E9102" wp14:editId="3B5DC66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210" r="33020" b="27305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2E490A" id="Пряма сполучна лінія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" strokeweight="4pt">
                <v:stroke linestyle="thickThin"/>
              </v:line>
            </w:pict>
          </mc:Fallback>
        </mc:AlternateContent>
      </w:r>
    </w:p>
    <w:p w:rsidR="00472B0B" w:rsidRPr="00640F59" w:rsidRDefault="006A17BC">
      <w:pPr>
        <w:pStyle w:val="20"/>
        <w:spacing w:line="240" w:lineRule="auto"/>
        <w:rPr>
          <w:b w:val="0"/>
        </w:rPr>
      </w:pPr>
      <w:r w:rsidRPr="00640F59">
        <w:rPr>
          <w:b w:val="0"/>
          <w:bCs w:val="0"/>
        </w:rPr>
        <w:t>Р</w:t>
      </w:r>
      <w:r w:rsidRPr="00640F59">
        <w:rPr>
          <w:b w:val="0"/>
          <w:bCs w:val="0"/>
        </w:rPr>
        <w:t>ІШЕННЯ №682</w:t>
      </w:r>
    </w:p>
    <w:p w:rsidR="00472B0B" w:rsidRPr="00640F59" w:rsidRDefault="006A17BC">
      <w:pPr>
        <w:pStyle w:val="1"/>
        <w:ind w:firstLine="480"/>
        <w:jc w:val="both"/>
      </w:pPr>
      <w:r w:rsidRPr="00640F59">
        <w:t>Від 10 вересня 2015 року</w:t>
      </w:r>
    </w:p>
    <w:p w:rsidR="00472B0B" w:rsidRPr="00640F59" w:rsidRDefault="006A17BC">
      <w:pPr>
        <w:pStyle w:val="1"/>
        <w:spacing w:after="0"/>
        <w:ind w:firstLine="480"/>
        <w:jc w:val="both"/>
      </w:pPr>
      <w:r w:rsidRPr="00640F59">
        <w:t>Про порядок виділення</w:t>
      </w:r>
    </w:p>
    <w:p w:rsidR="00472B0B" w:rsidRPr="00640F59" w:rsidRDefault="006A17BC">
      <w:pPr>
        <w:pStyle w:val="1"/>
        <w:ind w:firstLine="480"/>
        <w:jc w:val="both"/>
      </w:pPr>
      <w:r w:rsidRPr="00640F59">
        <w:t>земельних ділянок учасникам АТО</w:t>
      </w:r>
    </w:p>
    <w:p w:rsidR="00472B0B" w:rsidRDefault="006A17BC" w:rsidP="00640F59">
      <w:pPr>
        <w:pStyle w:val="1"/>
        <w:ind w:firstLine="709"/>
        <w:jc w:val="both"/>
      </w:pPr>
      <w:r>
        <w:t xml:space="preserve">У зв’язку з великою кількістю заяв учасників Антитерористичної операції </w:t>
      </w:r>
      <w:r w:rsidR="00640F59">
        <w:t xml:space="preserve">                </w:t>
      </w:r>
      <w:r>
        <w:t xml:space="preserve">про виділення земельних ділянок на </w:t>
      </w:r>
      <w:r>
        <w:t xml:space="preserve">території </w:t>
      </w:r>
      <w:proofErr w:type="spellStart"/>
      <w:r>
        <w:t>смт.Брюховичі</w:t>
      </w:r>
      <w:proofErr w:type="spellEnd"/>
      <w:r>
        <w:t xml:space="preserve">, керуючись </w:t>
      </w:r>
      <w:r w:rsidR="00640F59">
        <w:t xml:space="preserve">                </w:t>
      </w:r>
      <w:r>
        <w:t xml:space="preserve">Земельним кодексом України, Законом України «Про місцеве самоврядування в </w:t>
      </w:r>
      <w:r w:rsidR="00640F59">
        <w:t xml:space="preserve">     </w:t>
      </w:r>
      <w:r>
        <w:t xml:space="preserve">Україні», сесія </w:t>
      </w:r>
      <w:proofErr w:type="spellStart"/>
      <w:r>
        <w:t>Брюховицької</w:t>
      </w:r>
      <w:proofErr w:type="spellEnd"/>
      <w:r>
        <w:t xml:space="preserve"> селищн</w:t>
      </w:r>
      <w:bookmarkStart w:id="0" w:name="_GoBack"/>
      <w:bookmarkEnd w:id="0"/>
      <w:r>
        <w:t>ої ради вирішила:</w:t>
      </w:r>
    </w:p>
    <w:p w:rsidR="00472B0B" w:rsidRDefault="006A17BC">
      <w:pPr>
        <w:pStyle w:val="1"/>
        <w:numPr>
          <w:ilvl w:val="0"/>
          <w:numId w:val="1"/>
        </w:numPr>
        <w:tabs>
          <w:tab w:val="left" w:pos="848"/>
        </w:tabs>
        <w:spacing w:after="0"/>
        <w:ind w:firstLine="540"/>
        <w:jc w:val="both"/>
      </w:pPr>
      <w:bookmarkStart w:id="1" w:name="bookmark0"/>
      <w:bookmarkEnd w:id="1"/>
      <w:r>
        <w:t>Р</w:t>
      </w:r>
      <w:r>
        <w:t>екомендувати постійній депутатській з питань розвитку комунального господарства та землекорис</w:t>
      </w:r>
      <w:r>
        <w:t xml:space="preserve">тування </w:t>
      </w:r>
      <w:proofErr w:type="spellStart"/>
      <w:r>
        <w:t>Брюховицької</w:t>
      </w:r>
      <w:proofErr w:type="spellEnd"/>
      <w:r>
        <w:t xml:space="preserve"> селищної ради при розгляді </w:t>
      </w:r>
      <w:r w:rsidR="00640F59">
        <w:t xml:space="preserve">                  </w:t>
      </w:r>
      <w:r>
        <w:t xml:space="preserve">заяв та звернень про виділення учасникам АТО земельних ділянок на території </w:t>
      </w:r>
      <w:proofErr w:type="spellStart"/>
      <w:r>
        <w:t>смт.Брюховичі</w:t>
      </w:r>
      <w:proofErr w:type="spellEnd"/>
      <w:r>
        <w:t xml:space="preserve"> враховувати місце реєстрації заявника, правовий статус </w:t>
      </w:r>
      <w:r w:rsidR="00640F59">
        <w:t xml:space="preserve">                        </w:t>
      </w:r>
      <w:r>
        <w:t>учасника АТО (працівник міліції, прокуратури, служби безпеки Ук</w:t>
      </w:r>
      <w:r>
        <w:t xml:space="preserve">раїни, військовослужбовець Збройних сил України чи інше) та час перебування в </w:t>
      </w:r>
      <w:r w:rsidR="00640F59">
        <w:t xml:space="preserve">                                    </w:t>
      </w:r>
      <w:r>
        <w:t>зоні антитерористичної операції, а саме: не менше як два місяці.</w:t>
      </w:r>
    </w:p>
    <w:p w:rsidR="00472B0B" w:rsidRDefault="006A17BC">
      <w:pPr>
        <w:pStyle w:val="1"/>
        <w:numPr>
          <w:ilvl w:val="0"/>
          <w:numId w:val="1"/>
        </w:numPr>
        <w:tabs>
          <w:tab w:val="left" w:pos="1051"/>
        </w:tabs>
        <w:spacing w:after="900"/>
        <w:ind w:firstLine="540"/>
        <w:jc w:val="both"/>
      </w:pPr>
      <w:bookmarkStart w:id="2" w:name="bookmark1"/>
      <w:bookmarkEnd w:id="2"/>
      <w:r>
        <w:t>Контроль за виконанням рішення покласти на постійну депутатську комісію з питань розвитку комунального господарст</w:t>
      </w:r>
      <w:r>
        <w:t>ва та землекористування.</w:t>
      </w:r>
    </w:p>
    <w:p w:rsidR="00472B0B" w:rsidRDefault="006A17BC">
      <w:pPr>
        <w:pStyle w:val="1"/>
        <w:ind w:left="1080" w:hanging="400"/>
      </w:pPr>
      <w:r>
        <w:rPr>
          <w:noProof/>
          <w:lang w:bidi="ar-SA"/>
        </w:rPr>
        <mc:AlternateContent>
          <mc:Choice Requires="wps">
            <w:drawing>
              <wp:anchor distT="143510" distB="20955" distL="1510030" distR="114935" simplePos="0" relativeHeight="125829379" behindDoc="0" locked="0" layoutInCell="1" allowOverlap="1">
                <wp:simplePos x="0" y="0"/>
                <wp:positionH relativeFrom="page">
                  <wp:posOffset>4751070</wp:posOffset>
                </wp:positionH>
                <wp:positionV relativeFrom="paragraph">
                  <wp:posOffset>194310</wp:posOffset>
                </wp:positionV>
                <wp:extent cx="862330" cy="21336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2330" cy="2133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72B0B" w:rsidRDefault="006A17BC">
                            <w:pPr>
                              <w:pStyle w:val="1"/>
                              <w:spacing w:after="0"/>
                              <w:ind w:firstLine="0"/>
                            </w:pPr>
                            <w:proofErr w:type="spellStart"/>
                            <w:r>
                              <w:t>О.Ощудляк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374.1pt;margin-top:15.3pt;width:67.9pt;height:16.8pt;z-index:125829379;visibility:visible;mso-wrap-style:none;mso-wrap-distance-left:118.9pt;mso-wrap-distance-top:11.3pt;mso-wrap-distance-right:9.05pt;mso-wrap-distance-bottom:1.6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" filled="f" stroked="f">
                <v:textbox inset="0,0,0,0">
                  <w:txbxContent>
                    <w:p w:rsidR="00472B0B" w:rsidRDefault="006A17BC">
                      <w:pPr>
                        <w:pStyle w:val="1"/>
                        <w:spacing w:after="0"/>
                        <w:ind w:firstLine="0"/>
                      </w:pPr>
                      <w:proofErr w:type="spellStart"/>
                      <w:r>
                        <w:t>О.Ощудляк</w:t>
                      </w:r>
                      <w:proofErr w:type="spellEnd"/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proofErr w:type="spellStart"/>
      <w:r>
        <w:t>В.о.селищного</w:t>
      </w:r>
      <w:proofErr w:type="spellEnd"/>
      <w:r>
        <w:t xml:space="preserve"> голови Секретар ради</w:t>
      </w:r>
    </w:p>
    <w:sectPr w:rsidR="00472B0B" w:rsidSect="00640F59">
      <w:pgSz w:w="11900" w:h="16840"/>
      <w:pgMar w:top="567" w:right="985" w:bottom="2132" w:left="892" w:header="1704" w:footer="170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7BC" w:rsidRDefault="006A17BC">
      <w:r>
        <w:separator/>
      </w:r>
    </w:p>
  </w:endnote>
  <w:endnote w:type="continuationSeparator" w:id="0">
    <w:p w:rsidR="006A17BC" w:rsidRDefault="006A1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7BC" w:rsidRDefault="006A17BC"/>
  </w:footnote>
  <w:footnote w:type="continuationSeparator" w:id="0">
    <w:p w:rsidR="006A17BC" w:rsidRDefault="006A17B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D52B20"/>
    <w:multiLevelType w:val="multilevel"/>
    <w:tmpl w:val="6C207A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B0B"/>
    <w:rsid w:val="00472B0B"/>
    <w:rsid w:val="00640F59"/>
    <w:rsid w:val="006A1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632CD"/>
  <w15:docId w15:val="{A40B952A-D218-44EC-BCD5-0772BB491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280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ий текст (2)"/>
    <w:basedOn w:val="a"/>
    <w:link w:val="2"/>
    <w:pPr>
      <w:spacing w:after="280" w:line="377" w:lineRule="auto"/>
      <w:jc w:val="center"/>
    </w:pPr>
    <w:rPr>
      <w:b/>
      <w:bCs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640F59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640F59"/>
    <w:rPr>
      <w:color w:val="000000"/>
    </w:rPr>
  </w:style>
  <w:style w:type="paragraph" w:styleId="a6">
    <w:name w:val="footer"/>
    <w:basedOn w:val="a"/>
    <w:link w:val="a7"/>
    <w:uiPriority w:val="99"/>
    <w:unhideWhenUsed/>
    <w:rsid w:val="00640F59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640F5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872</Words>
  <Characters>498</Characters>
  <Application>Microsoft Office Word</Application>
  <DocSecurity>0</DocSecurity>
  <Lines>4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ARENDARUK.MARIANA</cp:lastModifiedBy>
  <cp:revision>2</cp:revision>
  <dcterms:created xsi:type="dcterms:W3CDTF">2022-02-16T13:37:00Z</dcterms:created>
  <dcterms:modified xsi:type="dcterms:W3CDTF">2022-02-16T13:41:00Z</dcterms:modified>
</cp:coreProperties>
</file>