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3C" w:rsidRPr="00806ABA" w:rsidRDefault="006D4A3C" w:rsidP="006D4A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A3C" w:rsidRPr="00806ABA" w:rsidRDefault="006D4A3C" w:rsidP="006D4A3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D4A3C" w:rsidRPr="00806ABA" w:rsidRDefault="006D4A3C" w:rsidP="006D4A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D4A3C" w:rsidRPr="00806ABA" w:rsidRDefault="006D4A3C" w:rsidP="006D4A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D4A3C" w:rsidRPr="00806ABA" w:rsidRDefault="006D4A3C" w:rsidP="006D4A3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D4A3C" w:rsidRPr="00806ABA" w:rsidRDefault="006D4A3C" w:rsidP="006D4A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4A3C" w:rsidRPr="00806ABA" w:rsidRDefault="006D4A3C" w:rsidP="006D4A3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D4A3C" w:rsidRPr="00806ABA" w:rsidRDefault="006D4A3C" w:rsidP="006D4A3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4A3C" w:rsidRPr="00E46131" w:rsidRDefault="006D4A3C" w:rsidP="006D4A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</w:p>
    <w:p w:rsidR="006D4A3C" w:rsidRDefault="006D4A3C" w:rsidP="006D4A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D4A3C" w:rsidRPr="00E46131" w:rsidRDefault="006D4A3C" w:rsidP="006D4A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D4A3C" w:rsidRDefault="006D4A3C" w:rsidP="006D4A3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>Про внесення змін в рішення №</w:t>
      </w:r>
      <w:r>
        <w:rPr>
          <w:rFonts w:ascii="Times New Roman" w:hAnsi="Times New Roman"/>
          <w:sz w:val="28"/>
          <w:szCs w:val="28"/>
          <w:lang w:val="uk-UA" w:eastAsia="ru-RU"/>
        </w:rPr>
        <w:t>22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від 2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березня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року «Про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надання дозволу на виготовлення 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– учаснику АТО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Дубовському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Оресту Петровичу».</w:t>
      </w:r>
    </w:p>
    <w:p w:rsidR="006D4A3C" w:rsidRPr="00F61370" w:rsidRDefault="006D4A3C" w:rsidP="006D4A3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Дубовського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Ореста Петровича , керуючись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ст.28 Закону України «</w:t>
      </w:r>
      <w:r>
        <w:rPr>
          <w:rFonts w:ascii="Times New Roman" w:hAnsi="Times New Roman"/>
          <w:sz w:val="28"/>
          <w:szCs w:val="28"/>
          <w:lang w:val="uk-UA" w:eastAsia="ru-RU"/>
        </w:rPr>
        <w:t>П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ро місцеве самоврядування в Україні»,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6D4A3C" w:rsidRPr="00F61370" w:rsidRDefault="006D4A3C" w:rsidP="006D4A3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 И Р І Ш И Л А</w:t>
      </w:r>
      <w:r w:rsidRPr="00F6137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</w:p>
    <w:p w:rsidR="006D4A3C" w:rsidRDefault="006D4A3C" w:rsidP="006D4A3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>1. Внести зміни в рішення №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22 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від 2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березня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року «Про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надання дозволу на виготовлення 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– учаснику АТО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Дубовському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Оресту Петровичу»  замінивши вул. Шевченка, 51 на вул. Шевченка,17.</w:t>
      </w:r>
    </w:p>
    <w:p w:rsidR="006D4A3C" w:rsidRDefault="006D4A3C" w:rsidP="006D4A3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2.Інше залишити без змін.</w:t>
      </w:r>
    </w:p>
    <w:p w:rsidR="006D4A3C" w:rsidRDefault="006D4A3C" w:rsidP="006D4A3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6D4A3C" w:rsidRDefault="006D4A3C" w:rsidP="006D4A3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D4A3C" w:rsidRDefault="006D4A3C" w:rsidP="006D4A3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D4A3C" w:rsidRDefault="006D4A3C" w:rsidP="006D4A3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D4A3C" w:rsidRDefault="006D4A3C" w:rsidP="006D4A3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D4A3C" w:rsidRDefault="006D4A3C" w:rsidP="006D4A3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D4A3C" w:rsidRDefault="006D4A3C" w:rsidP="006D4A3C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D4A3C" w:rsidRPr="00DA5DA6" w:rsidRDefault="006D4A3C" w:rsidP="006D4A3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0094"/>
    <w:rsid w:val="00247998"/>
    <w:rsid w:val="002A7A29"/>
    <w:rsid w:val="0030779E"/>
    <w:rsid w:val="003862BF"/>
    <w:rsid w:val="003A484C"/>
    <w:rsid w:val="003C567D"/>
    <w:rsid w:val="00477914"/>
    <w:rsid w:val="004E1435"/>
    <w:rsid w:val="006D4A3C"/>
    <w:rsid w:val="006D4B9D"/>
    <w:rsid w:val="00714BFE"/>
    <w:rsid w:val="00766C81"/>
    <w:rsid w:val="007D08EC"/>
    <w:rsid w:val="00815956"/>
    <w:rsid w:val="008B313B"/>
    <w:rsid w:val="00922A4A"/>
    <w:rsid w:val="00951252"/>
    <w:rsid w:val="00A46651"/>
    <w:rsid w:val="00A9520B"/>
    <w:rsid w:val="00AC07C0"/>
    <w:rsid w:val="00AD7F72"/>
    <w:rsid w:val="00BC48AB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D6821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2021-09-29T12:24:00Z</dcterms:created>
  <dcterms:modified xsi:type="dcterms:W3CDTF">2021-10-05T07:04:00Z</dcterms:modified>
</cp:coreProperties>
</file>