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5C6" w:rsidRPr="00806ABA" w:rsidRDefault="006815C6" w:rsidP="006815C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192A" w:rsidRPr="00806ABA" w:rsidRDefault="0042192A" w:rsidP="0042192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0" name="Рисунок 6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92A" w:rsidRPr="00806ABA" w:rsidRDefault="0042192A" w:rsidP="0042192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2192A" w:rsidRPr="00806ABA" w:rsidRDefault="0042192A" w:rsidP="0042192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2192A" w:rsidRPr="00806ABA" w:rsidRDefault="0042192A" w:rsidP="0042192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2192A" w:rsidRPr="00806ABA" w:rsidRDefault="0042192A" w:rsidP="0042192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2192A" w:rsidRPr="00806ABA" w:rsidRDefault="0042192A" w:rsidP="0042192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192A" w:rsidRPr="00806ABA" w:rsidRDefault="0042192A" w:rsidP="0042192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2192A" w:rsidRPr="00806ABA" w:rsidRDefault="0042192A" w:rsidP="0042192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192A" w:rsidRPr="00E46131" w:rsidRDefault="0042192A" w:rsidP="0042192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61</w:t>
      </w:r>
    </w:p>
    <w:p w:rsidR="0042192A" w:rsidRDefault="0042192A" w:rsidP="0042192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2192A" w:rsidRPr="007A347E" w:rsidRDefault="0042192A" w:rsidP="0042192A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2192A" w:rsidRPr="00597A29" w:rsidRDefault="0042192A" w:rsidP="0042192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97A2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 затвердження проекту землеустрою щодо відведення земельної ділянки зі зміною цільового призначення </w:t>
      </w:r>
      <w:r w:rsidRPr="00597A2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для будівництва та обслуговування будівель торгівлі </w:t>
      </w:r>
      <w:r w:rsidRPr="00597A2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(КВЦПЗ 03.07), площею </w:t>
      </w:r>
      <w:r w:rsidRPr="00597A29">
        <w:rPr>
          <w:rFonts w:ascii="Times New Roman" w:eastAsia="Times New Roman" w:hAnsi="Times New Roman"/>
          <w:sz w:val="28"/>
          <w:szCs w:val="28"/>
          <w:lang w:eastAsia="ru-RU"/>
        </w:rPr>
        <w:t>0,1844га</w:t>
      </w:r>
      <w:r w:rsidRPr="00597A2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розташована: Львівська обл., </w:t>
      </w:r>
      <w:proofErr w:type="spellStart"/>
      <w:r w:rsidRPr="00597A29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597A2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597A29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597A2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вул. Сонячна </w:t>
      </w:r>
      <w:proofErr w:type="spellStart"/>
      <w:r w:rsidRPr="00597A29">
        <w:rPr>
          <w:rFonts w:ascii="Times New Roman" w:eastAsia="Times New Roman" w:hAnsi="Times New Roman"/>
          <w:sz w:val="28"/>
          <w:szCs w:val="28"/>
          <w:lang w:val="uk-UA" w:eastAsia="ru-RU"/>
        </w:rPr>
        <w:t>–Львівська</w:t>
      </w:r>
      <w:proofErr w:type="spellEnd"/>
      <w:r w:rsidRPr="00597A2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2192A" w:rsidRPr="007A347E" w:rsidRDefault="0042192A" w:rsidP="0042192A">
      <w:pPr>
        <w:tabs>
          <w:tab w:val="left" w:pos="186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Розглянувши звернення Виконавця земельних торгів ПП «Фірма «СОМГІЗ» вих. №138 від 24.01.2020р. щодо розгляду та затвердження проекту землеустрою щодо відведення  земельної ділянки зі зміною цільового призначення </w:t>
      </w:r>
      <w:r w:rsidRPr="007A347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для будівництва та обслуговування будівель торгівлі 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(КВЦПЗ 03.07), площею </w:t>
      </w:r>
      <w:r w:rsidRPr="007A347E">
        <w:rPr>
          <w:rFonts w:ascii="Times New Roman" w:eastAsia="Times New Roman" w:hAnsi="Times New Roman"/>
          <w:sz w:val="28"/>
          <w:szCs w:val="28"/>
          <w:lang w:eastAsia="ru-RU"/>
        </w:rPr>
        <w:t>0,1844га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розташована: Львівська обл., </w:t>
      </w:r>
      <w:proofErr w:type="spellStart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вул. Сонячна – Львівська, кадастровий номер: 4622710200:04:000:1059, включеної в перелік земельних ділянок для підготовки Лотів для продажу їх  у власність на земельних торгах у формі аукціону, розробленого ПП «Центр ринкових досліджень», враховуючи висновки постійної  комісії  з питань регулювання земельних відносин, архітектури, будівництва та екології, керуючись ст.ст.12, 127, 128, 135-139 Земельного кодексу України та ст.26 Закону України «Про місцеве самоврядування в Україні», </w:t>
      </w:r>
      <w:proofErr w:type="spellStart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 рада</w:t>
      </w:r>
    </w:p>
    <w:p w:rsidR="0042192A" w:rsidRPr="007A347E" w:rsidRDefault="0042192A" w:rsidP="0042192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2192A" w:rsidRPr="00E432B6" w:rsidRDefault="0042192A" w:rsidP="0042192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432B6">
        <w:rPr>
          <w:rFonts w:ascii="Times New Roman" w:eastAsia="Times New Roman" w:hAnsi="Times New Roman"/>
          <w:sz w:val="28"/>
          <w:szCs w:val="28"/>
          <w:lang w:val="uk-UA" w:eastAsia="ru-RU"/>
        </w:rPr>
        <w:t>В И Р І Ш И Л А:</w:t>
      </w:r>
    </w:p>
    <w:p w:rsidR="0042192A" w:rsidRPr="007A347E" w:rsidRDefault="0042192A" w:rsidP="0042192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2192A" w:rsidRPr="007A347E" w:rsidRDefault="0042192A" w:rsidP="0042192A">
      <w:pPr>
        <w:numPr>
          <w:ilvl w:val="0"/>
          <w:numId w:val="4"/>
        </w:num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Затвердити проект землеустрою щодо відведення земельної ділянки зі зміною цільового призначення для будівництва та обслуговування будівель торгівлі (КВЦПЗ 03.07)  площею </w:t>
      </w:r>
      <w:r w:rsidRPr="007A347E">
        <w:rPr>
          <w:rFonts w:ascii="Times New Roman" w:eastAsia="Times New Roman" w:hAnsi="Times New Roman"/>
          <w:sz w:val="28"/>
          <w:szCs w:val="28"/>
          <w:lang w:eastAsia="ru-RU"/>
        </w:rPr>
        <w:t>0,1844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га, що розташована:</w:t>
      </w:r>
      <w:r w:rsidRPr="007A347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Львівська обл., </w:t>
      </w:r>
      <w:proofErr w:type="spellStart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вул. Сонячна – Львівська, кадастровий номер: </w:t>
      </w:r>
      <w:r w:rsidRPr="007A347E">
        <w:rPr>
          <w:rFonts w:ascii="Times New Roman" w:eastAsia="Times New Roman" w:hAnsi="Times New Roman"/>
          <w:sz w:val="28"/>
          <w:szCs w:val="28"/>
          <w:lang w:eastAsia="ru-RU"/>
        </w:rPr>
        <w:t>46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227102</w:t>
      </w:r>
      <w:r w:rsidRPr="007A347E">
        <w:rPr>
          <w:rFonts w:ascii="Times New Roman" w:eastAsia="Times New Roman" w:hAnsi="Times New Roman"/>
          <w:sz w:val="28"/>
          <w:szCs w:val="28"/>
          <w:lang w:eastAsia="ru-RU"/>
        </w:rPr>
        <w:t>00: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Pr="007A347E">
        <w:rPr>
          <w:rFonts w:ascii="Times New Roman" w:eastAsia="Times New Roman" w:hAnsi="Times New Roman"/>
          <w:sz w:val="28"/>
          <w:szCs w:val="28"/>
          <w:lang w:eastAsia="ru-RU"/>
        </w:rPr>
        <w:t>4:000:1059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2192A" w:rsidRPr="007A347E" w:rsidRDefault="0042192A" w:rsidP="0042192A">
      <w:pPr>
        <w:numPr>
          <w:ilvl w:val="0"/>
          <w:numId w:val="4"/>
        </w:num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Змінити цільове призначення земельної ділянки площею </w:t>
      </w:r>
      <w:r w:rsidRPr="007A347E">
        <w:rPr>
          <w:rFonts w:ascii="Times New Roman" w:eastAsia="Times New Roman" w:hAnsi="Times New Roman"/>
          <w:sz w:val="28"/>
          <w:szCs w:val="28"/>
          <w:lang w:eastAsia="ru-RU"/>
        </w:rPr>
        <w:t>0,1844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га, кадастровий номер: </w:t>
      </w:r>
      <w:r w:rsidRPr="007A347E">
        <w:rPr>
          <w:rFonts w:ascii="Times New Roman" w:eastAsia="Times New Roman" w:hAnsi="Times New Roman"/>
          <w:sz w:val="28"/>
          <w:szCs w:val="28"/>
          <w:lang w:eastAsia="ru-RU"/>
        </w:rPr>
        <w:t>46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227102</w:t>
      </w:r>
      <w:r w:rsidRPr="007A347E">
        <w:rPr>
          <w:rFonts w:ascii="Times New Roman" w:eastAsia="Times New Roman" w:hAnsi="Times New Roman"/>
          <w:sz w:val="28"/>
          <w:szCs w:val="28"/>
          <w:lang w:eastAsia="ru-RU"/>
        </w:rPr>
        <w:t>00: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Pr="007A347E">
        <w:rPr>
          <w:rFonts w:ascii="Times New Roman" w:eastAsia="Times New Roman" w:hAnsi="Times New Roman"/>
          <w:sz w:val="28"/>
          <w:szCs w:val="28"/>
          <w:lang w:eastAsia="ru-RU"/>
        </w:rPr>
        <w:t>4:000:1059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 що розташована: Львівська обл., </w:t>
      </w:r>
      <w:proofErr w:type="spellStart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вул. Сонячна – Львівська  із «</w:t>
      </w:r>
      <w:r w:rsidRPr="007A347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для будівництва та обслуговування об'єктів туристичної інфраструктури та закладів громадського харчування (КВЦПЗ 03.08)»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- 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встановивши цільове призначення -  «для будівництва та обслуговування будівель торгівлі (КВЦПЗ 03.07)</w:t>
      </w:r>
      <w:r w:rsidRPr="007A347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»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, вид використання земельної ділянки - для будівництва та обслуговування будівель торгівлі.</w:t>
      </w:r>
    </w:p>
    <w:p w:rsidR="0042192A" w:rsidRPr="007A347E" w:rsidRDefault="0042192A" w:rsidP="0042192A">
      <w:pPr>
        <w:numPr>
          <w:ilvl w:val="0"/>
          <w:numId w:val="4"/>
        </w:num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Міському голові</w:t>
      </w:r>
      <w:r w:rsidRPr="007A347E"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  <w:t xml:space="preserve"> </w:t>
      </w: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забезпечити юридичні дії щодо внесення змін в земельно-облікові документи у частині цільового призначення вище вказаної земельної  ділянки</w:t>
      </w:r>
      <w:r w:rsidRPr="007A347E"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  <w:t xml:space="preserve">. </w:t>
      </w:r>
    </w:p>
    <w:p w:rsidR="0042192A" w:rsidRDefault="0042192A" w:rsidP="0042192A">
      <w:pPr>
        <w:numPr>
          <w:ilvl w:val="0"/>
          <w:numId w:val="4"/>
        </w:num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A347E">
        <w:rPr>
          <w:rFonts w:ascii="Times New Roman" w:eastAsia="Times New Roman" w:hAnsi="Times New Roman"/>
          <w:sz w:val="28"/>
          <w:szCs w:val="28"/>
          <w:lang w:val="uk-UA" w:eastAsia="ru-RU"/>
        </w:rPr>
        <w:t>Контроль за виконанням даного рішення покласти на постійну комісію з питань регулювання земельних відносин, архітектури, будівництва та екології.</w:t>
      </w:r>
    </w:p>
    <w:p w:rsidR="0042192A" w:rsidRDefault="0042192A" w:rsidP="0042192A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2192A" w:rsidRDefault="0042192A" w:rsidP="0042192A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2192A" w:rsidRDefault="0042192A" w:rsidP="0042192A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2192A" w:rsidRDefault="0042192A" w:rsidP="0042192A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2192A" w:rsidRPr="00E432B6" w:rsidRDefault="0042192A" w:rsidP="0042192A">
      <w:pPr>
        <w:spacing w:after="0" w:line="240" w:lineRule="auto"/>
        <w:ind w:firstLine="360"/>
        <w:jc w:val="center"/>
        <w:rPr>
          <w:rFonts w:ascii="Times New Roman" w:eastAsia="Times New Roman" w:hAnsi="Times New Roman"/>
          <w:sz w:val="30"/>
          <w:szCs w:val="30"/>
          <w:lang w:val="uk-UA" w:eastAsia="ru-RU"/>
        </w:rPr>
      </w:pPr>
      <w:r w:rsidRPr="00E432B6">
        <w:rPr>
          <w:rFonts w:ascii="Times New Roman" w:eastAsia="Times New Roman" w:hAnsi="Times New Roman"/>
          <w:sz w:val="30"/>
          <w:szCs w:val="30"/>
          <w:lang w:val="uk-UA" w:eastAsia="ru-RU"/>
        </w:rPr>
        <w:t>Міський голова</w:t>
      </w:r>
      <w:r w:rsidRPr="00E432B6">
        <w:rPr>
          <w:rFonts w:ascii="Times New Roman" w:eastAsia="Times New Roman" w:hAnsi="Times New Roman"/>
          <w:sz w:val="30"/>
          <w:szCs w:val="30"/>
          <w:lang w:val="uk-UA" w:eastAsia="ru-RU"/>
        </w:rPr>
        <w:tab/>
      </w:r>
      <w:r w:rsidRPr="00E432B6">
        <w:rPr>
          <w:rFonts w:ascii="Times New Roman" w:eastAsia="Times New Roman" w:hAnsi="Times New Roman"/>
          <w:sz w:val="30"/>
          <w:szCs w:val="30"/>
          <w:lang w:val="uk-UA" w:eastAsia="ru-RU"/>
        </w:rPr>
        <w:tab/>
      </w:r>
      <w:r w:rsidRPr="00E432B6">
        <w:rPr>
          <w:rFonts w:ascii="Times New Roman" w:eastAsia="Times New Roman" w:hAnsi="Times New Roman"/>
          <w:sz w:val="30"/>
          <w:szCs w:val="30"/>
          <w:lang w:val="uk-UA" w:eastAsia="ru-RU"/>
        </w:rPr>
        <w:tab/>
      </w:r>
      <w:r w:rsidRPr="00E432B6">
        <w:rPr>
          <w:rFonts w:ascii="Times New Roman" w:eastAsia="Times New Roman" w:hAnsi="Times New Roman"/>
          <w:sz w:val="30"/>
          <w:szCs w:val="30"/>
          <w:lang w:val="uk-UA" w:eastAsia="ru-RU"/>
        </w:rPr>
        <w:tab/>
      </w:r>
      <w:r w:rsidRPr="00E432B6">
        <w:rPr>
          <w:rFonts w:ascii="Times New Roman" w:eastAsia="Times New Roman" w:hAnsi="Times New Roman"/>
          <w:sz w:val="30"/>
          <w:szCs w:val="30"/>
          <w:lang w:val="uk-UA" w:eastAsia="ru-RU"/>
        </w:rPr>
        <w:tab/>
        <w:t>В.Ю.Попович</w:t>
      </w:r>
    </w:p>
    <w:p w:rsidR="0042192A" w:rsidRDefault="0042192A" w:rsidP="0042192A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41445"/>
    <w:rsid w:val="0044192D"/>
    <w:rsid w:val="00477914"/>
    <w:rsid w:val="00485651"/>
    <w:rsid w:val="0049419E"/>
    <w:rsid w:val="004E1435"/>
    <w:rsid w:val="00556860"/>
    <w:rsid w:val="0057501C"/>
    <w:rsid w:val="005926D7"/>
    <w:rsid w:val="005B4493"/>
    <w:rsid w:val="005F138C"/>
    <w:rsid w:val="006079C3"/>
    <w:rsid w:val="00621848"/>
    <w:rsid w:val="00662769"/>
    <w:rsid w:val="006815C6"/>
    <w:rsid w:val="006B70AE"/>
    <w:rsid w:val="006D4A3C"/>
    <w:rsid w:val="006D4B9D"/>
    <w:rsid w:val="00703A5A"/>
    <w:rsid w:val="00714BFE"/>
    <w:rsid w:val="007235A4"/>
    <w:rsid w:val="007351CF"/>
    <w:rsid w:val="00763789"/>
    <w:rsid w:val="0076539C"/>
    <w:rsid w:val="00766C81"/>
    <w:rsid w:val="007945D4"/>
    <w:rsid w:val="007B3545"/>
    <w:rsid w:val="007D08EC"/>
    <w:rsid w:val="007E6715"/>
    <w:rsid w:val="0080783D"/>
    <w:rsid w:val="00815956"/>
    <w:rsid w:val="00835C69"/>
    <w:rsid w:val="008519F2"/>
    <w:rsid w:val="00877116"/>
    <w:rsid w:val="00882F87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D6821"/>
    <w:rsid w:val="00E37DB8"/>
    <w:rsid w:val="00E70516"/>
    <w:rsid w:val="00E86D8E"/>
    <w:rsid w:val="00E9092E"/>
    <w:rsid w:val="00EA729E"/>
    <w:rsid w:val="00EE1D6E"/>
    <w:rsid w:val="00EF5AEB"/>
    <w:rsid w:val="00F04A7D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79</cp:revision>
  <dcterms:created xsi:type="dcterms:W3CDTF">2021-09-29T12:24:00Z</dcterms:created>
  <dcterms:modified xsi:type="dcterms:W3CDTF">2021-10-06T13:42:00Z</dcterms:modified>
</cp:coreProperties>
</file>