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9EE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00" w:rsidRDefault="00092B00" w:rsidP="00092B00">
      <w:pPr>
        <w:tabs>
          <w:tab w:val="left" w:pos="0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F4648" w:rsidRPr="001F4662" w:rsidRDefault="00AF4648" w:rsidP="00AF464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9" name="Рисунок 1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648" w:rsidRPr="001F4662" w:rsidRDefault="00AF4648" w:rsidP="00AF4648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  <w:bookmarkStart w:id="0" w:name="_GoBack"/>
      <w:bookmarkEnd w:id="0"/>
    </w:p>
    <w:p w:rsidR="00AF4648" w:rsidRPr="001F4662" w:rsidRDefault="00AF4648" w:rsidP="00AF464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AF4648" w:rsidRPr="001F4662" w:rsidRDefault="00AF4648" w:rsidP="00AF464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AF4648" w:rsidRPr="001F4662" w:rsidRDefault="00AF4648" w:rsidP="00AF4648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AF4648" w:rsidRPr="001F4662" w:rsidRDefault="00AF4648" w:rsidP="00AF464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F4648" w:rsidRPr="001F4662" w:rsidRDefault="00AF4648" w:rsidP="00AF4648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AF4648" w:rsidRPr="001F4662" w:rsidRDefault="00AF4648" w:rsidP="00AF4648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F4648" w:rsidRPr="001F4662" w:rsidRDefault="00AF4648" w:rsidP="00AF4648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</w:t>
      </w:r>
    </w:p>
    <w:p w:rsidR="00AF4648" w:rsidRDefault="00AF4648" w:rsidP="00AF4648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AF4648" w:rsidRPr="00DD3BC2" w:rsidRDefault="00AF4648" w:rsidP="00AF4648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технічної документації</w:t>
      </w:r>
      <w:r w:rsidRPr="00DD3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щодо поділу земельної ділянки  площею 10,73020 га з кадастровим 4622710200:01:017:0087 по вулиці Шевченка на дві ділянки для обслуговування ОСББ «Білий дім» за адресою:вул. Шевченка 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вул..Шевченка </w:t>
      </w:r>
      <w:r w:rsidRPr="00DD3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23а , орієнтовною площею 0,58га для обслуговування будинків. </w:t>
      </w:r>
    </w:p>
    <w:p w:rsidR="00AF4648" w:rsidRPr="000A2255" w:rsidRDefault="00AF4648" w:rsidP="00AF4648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заяву голови ОСББ «Білий дім-23»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Горлачук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 «</w:t>
      </w:r>
      <w:r w:rsidRPr="00DD3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технічної документації</w:t>
      </w:r>
      <w:r w:rsidRPr="00DD3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щодо поділу земельної ділянки  площею 10,73020 га з кадастровим 4622710200:01:017:0087 по вулиці Шевченка на дві ділянки для обслуговування ОСББ «Білий дім» за адресою:вул. Шевченка 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Шевченка </w:t>
      </w:r>
      <w:r w:rsidRPr="00DD3BC2">
        <w:rPr>
          <w:rFonts w:ascii="Times New Roman" w:eastAsia="Times New Roman" w:hAnsi="Times New Roman" w:cs="Times New Roman"/>
          <w:sz w:val="28"/>
          <w:szCs w:val="28"/>
          <w:lang w:eastAsia="ru-RU"/>
        </w:rPr>
        <w:t>23а , орієнтовною площею 0,58га для обслуговування будинків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к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еруючись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«Про місцеве самоврядування в Україні»,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AF4648" w:rsidRPr="002A2F55" w:rsidRDefault="00AF4648" w:rsidP="00AF4648">
      <w:pPr>
        <w:tabs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2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ВИРІШИЛА:</w:t>
      </w:r>
    </w:p>
    <w:p w:rsidR="00AF4648" w:rsidRDefault="00AF4648" w:rsidP="00AF4648">
      <w:pPr>
        <w:tabs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2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1.Надати дозвіл </w:t>
      </w:r>
      <w:r>
        <w:rPr>
          <w:rFonts w:ascii="Times New Roman" w:hAnsi="Times New Roman" w:cs="Times New Roman"/>
          <w:sz w:val="28"/>
          <w:szCs w:val="28"/>
        </w:rPr>
        <w:t xml:space="preserve">голові ОСББ «Білий дім-23»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Горлачук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 </w:t>
      </w:r>
      <w:r w:rsidRPr="00DD3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виготовлення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технічної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документацї</w:t>
      </w:r>
      <w:proofErr w:type="spellEnd"/>
      <w:r w:rsidRPr="00DD3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щодо поділу земельної ділянки  площею 10,73020 га з кадастровим 4622710200:01:017:0087 по вулиці Шевченка на дві ділянки для обслуговування ОСББ «Білий дім» за адресою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:вул. Шевченка 23 та Шевченка </w:t>
      </w:r>
      <w:r w:rsidRPr="00DD3BC2">
        <w:rPr>
          <w:rFonts w:ascii="Times New Roman" w:eastAsia="Times New Roman" w:hAnsi="Times New Roman" w:cs="Times New Roman"/>
          <w:sz w:val="28"/>
          <w:szCs w:val="28"/>
          <w:lang w:eastAsia="ru-RU"/>
        </w:rPr>
        <w:t>23а , орієнтовною площею 0,58га для обслуговування будинків</w:t>
      </w:r>
    </w:p>
    <w:p w:rsidR="00AF4648" w:rsidRDefault="00AF4648" w:rsidP="00AF4648">
      <w:pPr>
        <w:tabs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Pr="00DE64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Голові ОСББ «Білий дім-23»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Горлачук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</w:t>
      </w:r>
      <w:r w:rsidRPr="003E53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звернутися 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відповідну сертифіковану землевпорядну організацію для розроблення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технічної документації щодо поділу вищезгаданих земельних ділянок.</w:t>
      </w:r>
    </w:p>
    <w:p w:rsidR="00AF4648" w:rsidRPr="00E23B08" w:rsidRDefault="00AF4648" w:rsidP="00AF4648">
      <w:pPr>
        <w:widowControl w:val="0"/>
        <w:tabs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 xml:space="preserve">Голові ОСББ «Білий дім-23»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Горлачук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 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погоджен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технічну документацію 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представити на затвердження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AF4648" w:rsidRDefault="00AF4648" w:rsidP="00AF4648">
      <w:pPr>
        <w:widowControl w:val="0"/>
        <w:tabs>
          <w:tab w:val="left" w:pos="284"/>
          <w:tab w:val="left" w:pos="372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1A0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по виконанню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AF4648" w:rsidRDefault="00AF4648" w:rsidP="00AF4648">
      <w:pPr>
        <w:widowControl w:val="0"/>
        <w:tabs>
          <w:tab w:val="left" w:pos="284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F4648" w:rsidRPr="00417932" w:rsidRDefault="00AF4648" w:rsidP="00AF4648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044F8" w:rsidRPr="00C05628" w:rsidRDefault="000044F8" w:rsidP="00C05628"/>
    <w:sectPr w:rsidR="000044F8" w:rsidRPr="00C05628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3029F3"/>
    <w:rsid w:val="00380254"/>
    <w:rsid w:val="00514E93"/>
    <w:rsid w:val="00543647"/>
    <w:rsid w:val="006D622D"/>
    <w:rsid w:val="006F3248"/>
    <w:rsid w:val="00936512"/>
    <w:rsid w:val="009E17D0"/>
    <w:rsid w:val="00A75113"/>
    <w:rsid w:val="00A92602"/>
    <w:rsid w:val="00AF4648"/>
    <w:rsid w:val="00B462B0"/>
    <w:rsid w:val="00BC2BB3"/>
    <w:rsid w:val="00C05628"/>
    <w:rsid w:val="00C9748E"/>
    <w:rsid w:val="00CD2EE5"/>
    <w:rsid w:val="00CD38F0"/>
    <w:rsid w:val="00D752DF"/>
    <w:rsid w:val="00DF09CB"/>
    <w:rsid w:val="00DF23A8"/>
    <w:rsid w:val="00ED2F5C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2022-01-25T12:31:00Z</dcterms:created>
  <dcterms:modified xsi:type="dcterms:W3CDTF">2022-01-25T12:51:00Z</dcterms:modified>
</cp:coreProperties>
</file>