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2D8" w:rsidRDefault="00A722D8" w:rsidP="00EB2319">
      <w:pPr>
        <w:ind w:left="1080"/>
        <w:jc w:val="center"/>
      </w:pPr>
    </w:p>
    <w:p w:rsidR="008E3E71" w:rsidRPr="003D2278" w:rsidRDefault="008E3E71" w:rsidP="008E3E71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3E71" w:rsidRPr="003D2278" w:rsidRDefault="008E3E71" w:rsidP="008E3E71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8E3E71" w:rsidRPr="003D2278" w:rsidRDefault="008E3E71" w:rsidP="008E3E71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8E3E71" w:rsidRPr="003D2278" w:rsidRDefault="008E3E71" w:rsidP="008E3E71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8E3E71" w:rsidRPr="003D2278" w:rsidRDefault="008E3E71" w:rsidP="008E3E71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8E3E71" w:rsidRPr="003D2278" w:rsidRDefault="008E3E71" w:rsidP="008E3E71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8E3E71" w:rsidRPr="003D2278" w:rsidRDefault="008E3E71" w:rsidP="008E3E71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8E3E71" w:rsidRPr="003D2278" w:rsidRDefault="008E3E71" w:rsidP="008E3E71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3D2278" w:rsidRDefault="008E3E71" w:rsidP="008E3E71">
      <w:pPr>
        <w:widowControl w:val="0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№2</w:t>
      </w:r>
    </w:p>
    <w:p w:rsidR="008E3E71" w:rsidRDefault="008E3E71" w:rsidP="008E3E71">
      <w:pPr>
        <w:widowControl w:val="0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E3E71" w:rsidRDefault="008E3E71" w:rsidP="008E3E71">
      <w:pPr>
        <w:widowControl w:val="0"/>
        <w:ind w:left="180"/>
        <w:rPr>
          <w:b/>
          <w:sz w:val="28"/>
          <w:szCs w:val="28"/>
        </w:rPr>
      </w:pPr>
    </w:p>
    <w:p w:rsidR="008E3E71" w:rsidRPr="008552BA" w:rsidRDefault="008E3E71" w:rsidP="008E3E71">
      <w:pPr>
        <w:pStyle w:val="4"/>
        <w:ind w:firstLine="0"/>
        <w:outlineLvl w:val="3"/>
        <w:rPr>
          <w:rFonts w:ascii="Times New Roman" w:hAnsi="Times New Roman"/>
          <w:sz w:val="28"/>
          <w:szCs w:val="28"/>
          <w:lang w:val="uk-UA"/>
        </w:rPr>
      </w:pPr>
      <w:r w:rsidRPr="008552BA">
        <w:rPr>
          <w:rFonts w:ascii="Times New Roman" w:hAnsi="Times New Roman"/>
          <w:sz w:val="28"/>
          <w:szCs w:val="28"/>
          <w:lang w:val="uk-UA"/>
        </w:rPr>
        <w:t>Про внесення змін до показників  міського бюджету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552BA">
        <w:rPr>
          <w:rFonts w:ascii="Times New Roman" w:hAnsi="Times New Roman"/>
          <w:sz w:val="28"/>
          <w:szCs w:val="28"/>
          <w:lang w:val="uk-UA"/>
        </w:rPr>
        <w:t>на 2018  рік</w:t>
      </w:r>
    </w:p>
    <w:p w:rsidR="008E3E71" w:rsidRPr="008552BA" w:rsidRDefault="008E3E71" w:rsidP="008E3E71">
      <w:pPr>
        <w:rPr>
          <w:rFonts w:ascii="Times New Roman" w:hAnsi="Times New Roman" w:cs="Times New Roman"/>
          <w:sz w:val="28"/>
          <w:szCs w:val="28"/>
        </w:rPr>
      </w:pPr>
    </w:p>
    <w:p w:rsidR="008E3E71" w:rsidRPr="008552BA" w:rsidRDefault="008E3E71" w:rsidP="008E3E71">
      <w:pPr>
        <w:pStyle w:val="Normal1"/>
        <w:ind w:firstLine="885"/>
        <w:jc w:val="both"/>
        <w:rPr>
          <w:sz w:val="28"/>
          <w:szCs w:val="28"/>
          <w:lang w:val="ru-RU"/>
        </w:rPr>
      </w:pPr>
      <w:proofErr w:type="spellStart"/>
      <w:r w:rsidRPr="008552BA">
        <w:rPr>
          <w:sz w:val="28"/>
          <w:szCs w:val="28"/>
          <w:lang w:val="ru-RU"/>
        </w:rPr>
        <w:t>Відповідно</w:t>
      </w:r>
      <w:proofErr w:type="spellEnd"/>
      <w:r w:rsidRPr="008552BA">
        <w:rPr>
          <w:sz w:val="28"/>
          <w:szCs w:val="28"/>
          <w:lang w:val="ru-RU"/>
        </w:rPr>
        <w:t xml:space="preserve"> до Бюджетного кодексу </w:t>
      </w:r>
      <w:proofErr w:type="spellStart"/>
      <w:r w:rsidRPr="008552BA">
        <w:rPr>
          <w:sz w:val="28"/>
          <w:szCs w:val="28"/>
          <w:lang w:val="ru-RU"/>
        </w:rPr>
        <w:t>України</w:t>
      </w:r>
      <w:proofErr w:type="spellEnd"/>
      <w:r w:rsidRPr="008552BA">
        <w:rPr>
          <w:sz w:val="28"/>
          <w:szCs w:val="28"/>
          <w:lang w:val="ru-RU"/>
        </w:rPr>
        <w:t xml:space="preserve"> та </w:t>
      </w:r>
      <w:proofErr w:type="spellStart"/>
      <w:r w:rsidRPr="008552BA">
        <w:rPr>
          <w:sz w:val="28"/>
          <w:szCs w:val="28"/>
          <w:lang w:val="ru-RU"/>
        </w:rPr>
        <w:t>керуючись</w:t>
      </w:r>
      <w:proofErr w:type="spellEnd"/>
      <w:r w:rsidRPr="008552BA">
        <w:rPr>
          <w:sz w:val="28"/>
          <w:szCs w:val="28"/>
          <w:lang w:val="ru-RU"/>
        </w:rPr>
        <w:t xml:space="preserve"> п.23 ст.26 Закону </w:t>
      </w:r>
      <w:proofErr w:type="spellStart"/>
      <w:r w:rsidRPr="008552BA">
        <w:rPr>
          <w:sz w:val="28"/>
          <w:szCs w:val="28"/>
          <w:lang w:val="ru-RU"/>
        </w:rPr>
        <w:t>України</w:t>
      </w:r>
      <w:proofErr w:type="spellEnd"/>
      <w:r w:rsidRPr="008552BA">
        <w:rPr>
          <w:sz w:val="28"/>
          <w:szCs w:val="28"/>
          <w:lang w:val="ru-RU"/>
        </w:rPr>
        <w:t xml:space="preserve"> </w:t>
      </w:r>
      <w:r w:rsidRPr="008552BA">
        <w:rPr>
          <w:sz w:val="28"/>
          <w:szCs w:val="28"/>
        </w:rPr>
        <w:t>"Про місцеве самоврядування в Україні"</w:t>
      </w:r>
      <w:proofErr w:type="gramStart"/>
      <w:r w:rsidRPr="008552BA">
        <w:rPr>
          <w:sz w:val="28"/>
          <w:szCs w:val="28"/>
        </w:rPr>
        <w:t>,</w:t>
      </w:r>
      <w:proofErr w:type="spellStart"/>
      <w:r w:rsidRPr="008552BA">
        <w:rPr>
          <w:sz w:val="28"/>
          <w:szCs w:val="28"/>
        </w:rPr>
        <w:t>Д</w:t>
      </w:r>
      <w:proofErr w:type="gramEnd"/>
      <w:r w:rsidRPr="008552BA">
        <w:rPr>
          <w:sz w:val="28"/>
          <w:szCs w:val="28"/>
        </w:rPr>
        <w:t>ублянська</w:t>
      </w:r>
      <w:proofErr w:type="spellEnd"/>
      <w:r w:rsidRPr="008552BA">
        <w:rPr>
          <w:sz w:val="28"/>
          <w:szCs w:val="28"/>
        </w:rPr>
        <w:t xml:space="preserve"> міська рада </w:t>
      </w:r>
    </w:p>
    <w:p w:rsidR="008E3E71" w:rsidRPr="008552BA" w:rsidRDefault="008E3E71" w:rsidP="008E3E71">
      <w:pPr>
        <w:rPr>
          <w:rFonts w:ascii="Times New Roman" w:hAnsi="Times New Roman" w:cs="Times New Roman"/>
          <w:sz w:val="28"/>
          <w:szCs w:val="28"/>
        </w:rPr>
      </w:pPr>
      <w:r w:rsidRPr="008552BA">
        <w:rPr>
          <w:rFonts w:ascii="Times New Roman" w:hAnsi="Times New Roman" w:cs="Times New Roman"/>
          <w:sz w:val="28"/>
          <w:szCs w:val="28"/>
        </w:rPr>
        <w:t>ВИРІШИЛА:</w:t>
      </w:r>
    </w:p>
    <w:p w:rsidR="008E3E71" w:rsidRPr="008552BA" w:rsidRDefault="008E3E71" w:rsidP="008E3E71">
      <w:pPr>
        <w:rPr>
          <w:rFonts w:ascii="Times New Roman" w:hAnsi="Times New Roman" w:cs="Times New Roman"/>
          <w:sz w:val="28"/>
          <w:szCs w:val="28"/>
        </w:rPr>
      </w:pPr>
    </w:p>
    <w:p w:rsidR="008E3E71" w:rsidRPr="008552BA" w:rsidRDefault="008E3E71" w:rsidP="008E3E71">
      <w:pPr>
        <w:rPr>
          <w:rFonts w:ascii="Times New Roman" w:hAnsi="Times New Roman" w:cs="Times New Roman"/>
          <w:sz w:val="28"/>
          <w:szCs w:val="28"/>
        </w:rPr>
      </w:pPr>
      <w:r w:rsidRPr="008552BA">
        <w:rPr>
          <w:rFonts w:ascii="Times New Roman" w:hAnsi="Times New Roman" w:cs="Times New Roman"/>
          <w:sz w:val="28"/>
          <w:szCs w:val="28"/>
        </w:rPr>
        <w:t xml:space="preserve">            1.  Внести зміни і доповнення до рішення сесії </w:t>
      </w:r>
      <w:proofErr w:type="spellStart"/>
      <w:r w:rsidRPr="008552BA"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 w:rsidRPr="008552BA">
        <w:rPr>
          <w:rFonts w:ascii="Times New Roman" w:hAnsi="Times New Roman" w:cs="Times New Roman"/>
          <w:sz w:val="28"/>
          <w:szCs w:val="28"/>
        </w:rPr>
        <w:t xml:space="preserve"> міської ради від 21 грудня 2017року № 3  "Про міський бюджет на 2018 рік"(із змінами та доповненнями),а саме:</w:t>
      </w:r>
    </w:p>
    <w:p w:rsidR="008E3E71" w:rsidRPr="008552BA" w:rsidRDefault="008E3E71" w:rsidP="008E3E71">
      <w:pPr>
        <w:rPr>
          <w:rFonts w:ascii="Times New Roman" w:hAnsi="Times New Roman" w:cs="Times New Roman"/>
          <w:sz w:val="28"/>
          <w:szCs w:val="28"/>
        </w:rPr>
      </w:pPr>
      <w:r w:rsidRPr="008552BA">
        <w:rPr>
          <w:rFonts w:ascii="Times New Roman" w:hAnsi="Times New Roman" w:cs="Times New Roman"/>
          <w:sz w:val="28"/>
          <w:szCs w:val="28"/>
        </w:rPr>
        <w:t xml:space="preserve">             1.1.Враховуючи висновок про перевиконання доходів за п’ять місяців 2018 року у пункті 1 збільшити доходи міського бюджету на 1923100,00грн.(в тому числі доходи загального фонду  міського бюджету збільшити на 1923100,00грн.)згідно з додатком № 1 до цього рішення.</w:t>
      </w:r>
    </w:p>
    <w:p w:rsidR="008E3E71" w:rsidRPr="008552BA" w:rsidRDefault="008E3E71" w:rsidP="008E3E71">
      <w:pPr>
        <w:rPr>
          <w:rFonts w:ascii="Times New Roman" w:hAnsi="Times New Roman" w:cs="Times New Roman"/>
          <w:sz w:val="28"/>
          <w:szCs w:val="28"/>
        </w:rPr>
      </w:pPr>
      <w:r w:rsidRPr="008552BA">
        <w:rPr>
          <w:rFonts w:ascii="Times New Roman" w:hAnsi="Times New Roman" w:cs="Times New Roman"/>
          <w:sz w:val="28"/>
          <w:szCs w:val="28"/>
        </w:rPr>
        <w:t xml:space="preserve">             збільшити загальний обсяг видатків міського бюджету на 2018 рік на 1923100,00грн.,в тому числі видатки загального фонду міського бюджету збільшити на 1678400,00грн.,видатки спеціального фонду збільшити на 244700,00грн.</w:t>
      </w:r>
    </w:p>
    <w:p w:rsidR="008E3E71" w:rsidRPr="008552BA" w:rsidRDefault="008E3E71" w:rsidP="008E3E71">
      <w:pPr>
        <w:rPr>
          <w:rFonts w:ascii="Times New Roman" w:hAnsi="Times New Roman" w:cs="Times New Roman"/>
          <w:sz w:val="28"/>
          <w:szCs w:val="28"/>
        </w:rPr>
      </w:pPr>
      <w:r w:rsidRPr="008552BA">
        <w:rPr>
          <w:rFonts w:ascii="Times New Roman" w:hAnsi="Times New Roman" w:cs="Times New Roman"/>
          <w:sz w:val="28"/>
          <w:szCs w:val="28"/>
        </w:rPr>
        <w:t xml:space="preserve">             Збільшити профіцит загального фонду міського бюджету на суму 244700,00 </w:t>
      </w:r>
      <w:proofErr w:type="spellStart"/>
      <w:r w:rsidRPr="008552BA">
        <w:rPr>
          <w:rFonts w:ascii="Times New Roman" w:hAnsi="Times New Roman" w:cs="Times New Roman"/>
          <w:sz w:val="28"/>
          <w:szCs w:val="28"/>
        </w:rPr>
        <w:t>грн.згідно</w:t>
      </w:r>
      <w:proofErr w:type="spellEnd"/>
      <w:r w:rsidRPr="008552BA">
        <w:rPr>
          <w:rFonts w:ascii="Times New Roman" w:hAnsi="Times New Roman" w:cs="Times New Roman"/>
          <w:sz w:val="28"/>
          <w:szCs w:val="28"/>
        </w:rPr>
        <w:t xml:space="preserve"> з додатком № 2 до цього рішення.</w:t>
      </w:r>
    </w:p>
    <w:p w:rsidR="008E3E71" w:rsidRPr="008552BA" w:rsidRDefault="008E3E71" w:rsidP="008E3E71">
      <w:pPr>
        <w:rPr>
          <w:rFonts w:ascii="Times New Roman" w:hAnsi="Times New Roman" w:cs="Times New Roman"/>
          <w:sz w:val="28"/>
          <w:szCs w:val="28"/>
        </w:rPr>
      </w:pPr>
      <w:r w:rsidRPr="008552BA">
        <w:rPr>
          <w:rFonts w:ascii="Times New Roman" w:hAnsi="Times New Roman" w:cs="Times New Roman"/>
          <w:sz w:val="28"/>
          <w:szCs w:val="28"/>
        </w:rPr>
        <w:t xml:space="preserve">             Збільшити дефіцит спеціального фонду бюджету на суму 244700,00грн. згідно з додатком № 2 до цього рішення.</w:t>
      </w:r>
    </w:p>
    <w:p w:rsidR="008E3E71" w:rsidRPr="008552BA" w:rsidRDefault="008E3E71" w:rsidP="008E3E71">
      <w:pPr>
        <w:rPr>
          <w:rFonts w:ascii="Times New Roman" w:hAnsi="Times New Roman" w:cs="Times New Roman"/>
          <w:bCs/>
          <w:sz w:val="28"/>
          <w:szCs w:val="28"/>
        </w:rPr>
      </w:pPr>
      <w:r w:rsidRPr="008552BA">
        <w:rPr>
          <w:rFonts w:ascii="Times New Roman" w:hAnsi="Times New Roman" w:cs="Times New Roman"/>
          <w:bCs/>
          <w:sz w:val="28"/>
          <w:szCs w:val="28"/>
        </w:rPr>
        <w:t xml:space="preserve">             1.2. У пункті 2 затвердити доповнення до бюджетних призначень на 2018 ріку сумі 1923100,00грн,у   тому числі за загальним фондом у сумі 1678400,00грн. та спеціальним фондом у сумі 244700,00грн.,згідно з додатком № 3 до цього рішення.</w:t>
      </w:r>
    </w:p>
    <w:p w:rsidR="008E3E71" w:rsidRPr="008552BA" w:rsidRDefault="008E3E71" w:rsidP="008E3E71">
      <w:pPr>
        <w:rPr>
          <w:rFonts w:ascii="Times New Roman" w:hAnsi="Times New Roman" w:cs="Times New Roman"/>
          <w:sz w:val="28"/>
          <w:szCs w:val="28"/>
        </w:rPr>
      </w:pPr>
      <w:r w:rsidRPr="008552BA">
        <w:rPr>
          <w:rFonts w:ascii="Times New Roman" w:hAnsi="Times New Roman" w:cs="Times New Roman"/>
          <w:sz w:val="28"/>
          <w:szCs w:val="28"/>
        </w:rPr>
        <w:t xml:space="preserve">              1.3.Затвердити зміни та доповнення  до переліку об’єктів,фінансування яких буде здійснюватися за рахунок коштів бюджету розвитку згідно з додатком № 5 до цього рішення.</w:t>
      </w:r>
    </w:p>
    <w:p w:rsidR="008E3E71" w:rsidRPr="008552BA" w:rsidRDefault="008E3E71" w:rsidP="008E3E71">
      <w:pPr>
        <w:rPr>
          <w:rFonts w:ascii="Times New Roman" w:hAnsi="Times New Roman" w:cs="Times New Roman"/>
          <w:sz w:val="28"/>
          <w:szCs w:val="28"/>
        </w:rPr>
      </w:pPr>
      <w:r w:rsidRPr="008552BA">
        <w:rPr>
          <w:rFonts w:ascii="Times New Roman" w:hAnsi="Times New Roman" w:cs="Times New Roman"/>
          <w:sz w:val="28"/>
          <w:szCs w:val="28"/>
        </w:rPr>
        <w:t xml:space="preserve">             1.4.Затвердити зміни та доповнення у виділенні коштів  на реалізацію міських галузевих програм згідно з додатком № 6 до цього рішення.</w:t>
      </w:r>
    </w:p>
    <w:p w:rsidR="008E3E71" w:rsidRPr="008552BA" w:rsidRDefault="008E3E71" w:rsidP="008E3E71">
      <w:pPr>
        <w:rPr>
          <w:rFonts w:ascii="Times New Roman" w:hAnsi="Times New Roman" w:cs="Times New Roman"/>
          <w:sz w:val="28"/>
          <w:szCs w:val="28"/>
        </w:rPr>
      </w:pPr>
      <w:r w:rsidRPr="008552BA">
        <w:rPr>
          <w:rFonts w:ascii="Times New Roman" w:hAnsi="Times New Roman" w:cs="Times New Roman"/>
          <w:sz w:val="28"/>
          <w:szCs w:val="28"/>
        </w:rPr>
        <w:t xml:space="preserve">             1.5.Затвердити субвенцію обласному бюджету на поточний ремонт дороги загального користування місцевого значення С 14610 Воля </w:t>
      </w:r>
      <w:proofErr w:type="spellStart"/>
      <w:r w:rsidRPr="008552BA">
        <w:rPr>
          <w:rFonts w:ascii="Times New Roman" w:hAnsi="Times New Roman" w:cs="Times New Roman"/>
          <w:sz w:val="28"/>
          <w:szCs w:val="28"/>
        </w:rPr>
        <w:t>Гомулецька-Малі</w:t>
      </w:r>
      <w:proofErr w:type="spellEnd"/>
      <w:r w:rsidRPr="008552BA">
        <w:rPr>
          <w:rFonts w:ascii="Times New Roman" w:hAnsi="Times New Roman" w:cs="Times New Roman"/>
          <w:sz w:val="28"/>
          <w:szCs w:val="28"/>
        </w:rPr>
        <w:t xml:space="preserve"> Підліски(на ділянці,що проходить через </w:t>
      </w:r>
      <w:proofErr w:type="spellStart"/>
      <w:r w:rsidRPr="008552BA">
        <w:rPr>
          <w:rFonts w:ascii="Times New Roman" w:hAnsi="Times New Roman" w:cs="Times New Roman"/>
          <w:sz w:val="28"/>
          <w:szCs w:val="28"/>
        </w:rPr>
        <w:t>с.Ситихів</w:t>
      </w:r>
      <w:proofErr w:type="spellEnd"/>
      <w:r w:rsidRPr="008552BA">
        <w:rPr>
          <w:rFonts w:ascii="Times New Roman" w:hAnsi="Times New Roman" w:cs="Times New Roman"/>
          <w:sz w:val="28"/>
          <w:szCs w:val="28"/>
        </w:rPr>
        <w:t>) в сумі 500000,00грн.</w:t>
      </w:r>
    </w:p>
    <w:p w:rsidR="008E3E71" w:rsidRPr="008552BA" w:rsidRDefault="008E3E71" w:rsidP="008E3E71">
      <w:pPr>
        <w:pStyle w:val="ab"/>
        <w:autoSpaceDE/>
        <w:autoSpaceDN/>
        <w:spacing w:after="0" w:line="240" w:lineRule="auto"/>
        <w:ind w:left="0" w:right="0"/>
        <w:jc w:val="both"/>
        <w:rPr>
          <w:sz w:val="28"/>
          <w:szCs w:val="28"/>
          <w:lang w:val="uk-UA"/>
        </w:rPr>
      </w:pPr>
      <w:r w:rsidRPr="008552BA">
        <w:rPr>
          <w:sz w:val="28"/>
          <w:szCs w:val="28"/>
          <w:lang w:val="uk-UA"/>
        </w:rPr>
        <w:lastRenderedPageBreak/>
        <w:t xml:space="preserve">                  Затвердити субвенцію </w:t>
      </w:r>
      <w:proofErr w:type="spellStart"/>
      <w:r w:rsidRPr="008552BA">
        <w:rPr>
          <w:sz w:val="28"/>
          <w:szCs w:val="28"/>
          <w:lang w:val="uk-UA"/>
        </w:rPr>
        <w:t>Жовківській</w:t>
      </w:r>
      <w:proofErr w:type="spellEnd"/>
      <w:r w:rsidRPr="008552BA">
        <w:rPr>
          <w:sz w:val="28"/>
          <w:szCs w:val="28"/>
          <w:lang w:val="uk-UA"/>
        </w:rPr>
        <w:t xml:space="preserve"> районній раді на виконання Програми накопичення </w:t>
      </w:r>
      <w:proofErr w:type="spellStart"/>
      <w:r w:rsidRPr="008552BA">
        <w:rPr>
          <w:sz w:val="28"/>
          <w:szCs w:val="28"/>
          <w:lang w:val="uk-UA"/>
        </w:rPr>
        <w:t>Жовківського</w:t>
      </w:r>
      <w:proofErr w:type="spellEnd"/>
      <w:r w:rsidRPr="008552BA">
        <w:rPr>
          <w:sz w:val="28"/>
          <w:szCs w:val="28"/>
          <w:lang w:val="uk-UA"/>
        </w:rPr>
        <w:t xml:space="preserve"> районного резерву матеріально-технічних ресурсів для запобігання і ліквідації наслідків ймовірних надзвичайних ситуацій природного та техногенного характеру на 2018 рік в сумі 50000,00грн.</w:t>
      </w:r>
    </w:p>
    <w:p w:rsidR="008E3E71" w:rsidRPr="008552BA" w:rsidRDefault="008E3E71" w:rsidP="008E3E71">
      <w:pPr>
        <w:rPr>
          <w:rFonts w:ascii="Times New Roman" w:hAnsi="Times New Roman" w:cs="Times New Roman"/>
          <w:sz w:val="28"/>
          <w:szCs w:val="28"/>
        </w:rPr>
      </w:pPr>
      <w:r w:rsidRPr="008552BA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552BA">
        <w:rPr>
          <w:rFonts w:ascii="Times New Roman" w:hAnsi="Times New Roman" w:cs="Times New Roman"/>
          <w:bCs/>
          <w:sz w:val="28"/>
          <w:szCs w:val="28"/>
        </w:rPr>
        <w:t>2.</w:t>
      </w:r>
      <w:r w:rsidRPr="008552BA">
        <w:rPr>
          <w:rFonts w:ascii="Times New Roman" w:hAnsi="Times New Roman" w:cs="Times New Roman"/>
          <w:sz w:val="28"/>
          <w:szCs w:val="28"/>
        </w:rPr>
        <w:t xml:space="preserve">  Додатки № 1-6 до цього рішення є його невід’ємною частиною. </w:t>
      </w:r>
    </w:p>
    <w:p w:rsidR="008E3E71" w:rsidRPr="008552BA" w:rsidRDefault="008E3E71" w:rsidP="008E3E71">
      <w:pPr>
        <w:rPr>
          <w:rFonts w:ascii="Times New Roman" w:hAnsi="Times New Roman" w:cs="Times New Roman"/>
          <w:sz w:val="28"/>
          <w:szCs w:val="28"/>
        </w:rPr>
      </w:pPr>
      <w:r w:rsidRPr="008552BA">
        <w:rPr>
          <w:rFonts w:ascii="Times New Roman" w:hAnsi="Times New Roman" w:cs="Times New Roman"/>
          <w:sz w:val="28"/>
          <w:szCs w:val="28"/>
        </w:rPr>
        <w:t xml:space="preserve">             3.  Контроль за виконанням рішення покласти на постійну комісію з питань планування бюджету та фінансів(Іванюк І.В.).</w:t>
      </w:r>
    </w:p>
    <w:p w:rsidR="008E3E71" w:rsidRDefault="008E3E71" w:rsidP="008E3E71">
      <w:pPr>
        <w:rPr>
          <w:rFonts w:ascii="Times New Roman" w:hAnsi="Times New Roman" w:cs="Times New Roman"/>
          <w:sz w:val="28"/>
          <w:szCs w:val="28"/>
        </w:rPr>
      </w:pPr>
    </w:p>
    <w:p w:rsidR="008E3E71" w:rsidRDefault="008E3E71" w:rsidP="008E3E71">
      <w:pPr>
        <w:rPr>
          <w:rFonts w:ascii="Times New Roman" w:hAnsi="Times New Roman" w:cs="Times New Roman"/>
          <w:sz w:val="28"/>
          <w:szCs w:val="28"/>
        </w:rPr>
      </w:pPr>
    </w:p>
    <w:p w:rsidR="008E3E71" w:rsidRPr="008552BA" w:rsidRDefault="008E3E71" w:rsidP="008E3E71">
      <w:pPr>
        <w:rPr>
          <w:rFonts w:ascii="Times New Roman" w:hAnsi="Times New Roman" w:cs="Times New Roman"/>
          <w:sz w:val="28"/>
          <w:szCs w:val="28"/>
        </w:rPr>
      </w:pPr>
    </w:p>
    <w:p w:rsidR="008E3E71" w:rsidRPr="008552BA" w:rsidRDefault="008E3E71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3E71" w:rsidRPr="008552BA" w:rsidRDefault="008E3E71" w:rsidP="008E3E71">
      <w:pPr>
        <w:jc w:val="center"/>
        <w:rPr>
          <w:rFonts w:ascii="Times New Roman" w:hAnsi="Times New Roman" w:cs="Times New Roman"/>
          <w:sz w:val="28"/>
          <w:szCs w:val="28"/>
        </w:rPr>
      </w:pPr>
      <w:r w:rsidRPr="008552BA">
        <w:rPr>
          <w:rFonts w:ascii="Times New Roman" w:hAnsi="Times New Roman" w:cs="Times New Roman"/>
          <w:sz w:val="28"/>
          <w:szCs w:val="28"/>
        </w:rPr>
        <w:t xml:space="preserve">Міський голова  </w:t>
      </w:r>
      <w:r w:rsidRPr="008552BA">
        <w:rPr>
          <w:rFonts w:ascii="Times New Roman" w:hAnsi="Times New Roman" w:cs="Times New Roman"/>
          <w:sz w:val="28"/>
          <w:szCs w:val="28"/>
        </w:rPr>
        <w:tab/>
      </w:r>
      <w:r w:rsidRPr="008552BA">
        <w:rPr>
          <w:rFonts w:ascii="Times New Roman" w:hAnsi="Times New Roman" w:cs="Times New Roman"/>
          <w:sz w:val="28"/>
          <w:szCs w:val="28"/>
        </w:rPr>
        <w:tab/>
        <w:t xml:space="preserve">                  В.Ю.Попович</w:t>
      </w:r>
    </w:p>
    <w:p w:rsidR="008E3E71" w:rsidRPr="008552BA" w:rsidRDefault="008E3E71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3E71" w:rsidRPr="008552BA" w:rsidRDefault="008E3E71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3E71" w:rsidRPr="008552BA" w:rsidRDefault="008E3E71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3E71" w:rsidRPr="008552BA" w:rsidRDefault="008E3E71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3E71" w:rsidRPr="008552BA" w:rsidRDefault="008E3E71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3E71" w:rsidRPr="008552BA" w:rsidRDefault="008E3E71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ПОЯСНЮЮЧА ЗАПИСКА  </w:t>
      </w: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до рішення сесії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від 03 липня 2018року №   2 "Про внесення змін  до показників міського бюджету  на 2018 рік"</w:t>
      </w: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Відповідно до ст.78 Бюджетного кодексу України рішення про внесення змін до рішення про місцевий бюджет ухвалюється відповідною радою за умови перевиконання доходів загального фонду бюджету,врахованих  у розписі місцевого бюджету на відповідний період не менше,ніж на 5%.</w:t>
      </w: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Згідно з висновком про виконання плану по доходах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за 5 місяців поточного року дохідну частину загального фонду бюджету виконано на 158,5%.</w:t>
      </w: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Пропонується збільшити дохідну частину міського бюджету на 1923,1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тис.грн.і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спрямувати кошти на такі видатки:</w:t>
      </w: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Видатки загального фонду в цілому збільшити на 1678,4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.,а саме:</w:t>
      </w: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Виділити додатково на поточний ремонт доріг 100,0тис.грн.;</w:t>
      </w: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Виділити додатково 100,0тис.грн. дотації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МВУ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ЖКГ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вивіз сміття і прибирання території;</w:t>
      </w: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Виділити 195,0тис.грн. на видатки по облаштуванню сміттєвих майданчиків і поточний ремонт прибудинкової території по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вул.Шевченка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Виділити 500,0тис.грн. субвенції  обласному бюджету як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співфінансування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поточний ремонт дороги в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с.Ситихів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Виділити 50,0тис.грн.субвенції районному бюджету на виконання програми по ліквідації наслідків стихійного лиха(пожежі на торфах),натомість зняти призначення на виділення субвенції на облаштування санвузла в НД  «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Просвіта»м.Дубляни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49,9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тис.грн.спрямувати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розробку нормативів питного водопостачання населенню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728,5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. виділити на забезпечення діяльності міської ради,а саме додатково на оплату праці(550,0тис.грн.) з нарахуваннями(121,0тис.грн.),на оплату послуг(крім комунальних)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-на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підключення будинку побуту до системи газопостачання 57,5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спеціальному фонду збільшити видатки на 244,7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а.саме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Спрямувати 524,7тис.грн.-на капітальний ремонт доріг(з них на капітальний ремонт дороги по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вул.Симоненка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с.М.Підліски-додатково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638,5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.,а на капітальний ремонт дороги по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вул.Грушевського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змінусувати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113,8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.);</w:t>
      </w: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100,0тис.грн.на придбання квартири дитині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–сироті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Бартко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50,0тис.грн.-на придбання камери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відеоспостереження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Зняти призначення на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співфінансування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придбання сміттєвоза-300,0тис.грн. і на виготовлення ПКД на будівництво дитсадка-130,0тис.грн.</w:t>
      </w: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Кошти в сумі 14,5тис.грн.,виділених на капітальний ремонт ліфтів спрямувати додатково на капітальний ремонт  дахів по </w:t>
      </w:r>
      <w:proofErr w:type="spellStart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вул.Шевченка</w:t>
      </w:r>
      <w:proofErr w:type="spellEnd"/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,29;</w:t>
      </w: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2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Придбання дитячого майданчика на суму 86,0тис.грн.,заплановане по КПК 6030 здійснити з КПК 7370.</w:t>
      </w:r>
    </w:p>
    <w:p w:rsidR="008E3E71" w:rsidRPr="008552BA" w:rsidRDefault="008E3E71" w:rsidP="008E3E71">
      <w:pPr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Головний бухгалтер                     О.В.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Падюка</w:t>
      </w:r>
      <w:proofErr w:type="spellEnd"/>
    </w:p>
    <w:p w:rsidR="000044F8" w:rsidRPr="00E626FA" w:rsidRDefault="000044F8" w:rsidP="00EB2319">
      <w:pPr>
        <w:ind w:left="1080"/>
        <w:jc w:val="center"/>
      </w:pPr>
    </w:p>
    <w:sectPr w:rsidR="000044F8" w:rsidRPr="00E626F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F15" w:rsidRDefault="004B1F15" w:rsidP="00A722D8">
      <w:r>
        <w:separator/>
      </w:r>
    </w:p>
  </w:endnote>
  <w:endnote w:type="continuationSeparator" w:id="0">
    <w:p w:rsidR="004B1F15" w:rsidRDefault="004B1F15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F15" w:rsidRDefault="004B1F15" w:rsidP="00A722D8">
      <w:r>
        <w:separator/>
      </w:r>
    </w:p>
  </w:footnote>
  <w:footnote w:type="continuationSeparator" w:id="0">
    <w:p w:rsidR="004B1F15" w:rsidRDefault="004B1F15" w:rsidP="00A722D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C799B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D09EE"/>
    <w:rsid w:val="001F0E26"/>
    <w:rsid w:val="001F32B7"/>
    <w:rsid w:val="002523AB"/>
    <w:rsid w:val="00277335"/>
    <w:rsid w:val="002A73E6"/>
    <w:rsid w:val="002B3B45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1F15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17BCE"/>
    <w:rsid w:val="00832D66"/>
    <w:rsid w:val="008653D6"/>
    <w:rsid w:val="008841E0"/>
    <w:rsid w:val="0089378F"/>
    <w:rsid w:val="008A677B"/>
    <w:rsid w:val="008D2996"/>
    <w:rsid w:val="008D2F49"/>
    <w:rsid w:val="008D783B"/>
    <w:rsid w:val="008E3E71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4575"/>
    <w:rsid w:val="00A36667"/>
    <w:rsid w:val="00A60058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32F7C"/>
    <w:rsid w:val="00E37B64"/>
    <w:rsid w:val="00E41FC8"/>
    <w:rsid w:val="00E45D6D"/>
    <w:rsid w:val="00E626FA"/>
    <w:rsid w:val="00E62C24"/>
    <w:rsid w:val="00E951D6"/>
    <w:rsid w:val="00E976AE"/>
    <w:rsid w:val="00E97F9E"/>
    <w:rsid w:val="00EB2319"/>
    <w:rsid w:val="00EC4081"/>
    <w:rsid w:val="00ED0A8E"/>
    <w:rsid w:val="00ED19D3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629F5"/>
    <w:rsid w:val="00F66060"/>
    <w:rsid w:val="00F73B84"/>
    <w:rsid w:val="00F7682F"/>
    <w:rsid w:val="00F76908"/>
    <w:rsid w:val="00FB433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815</Words>
  <Characters>4649</Characters>
  <Application>Microsoft Office Word</Application>
  <DocSecurity>0</DocSecurity>
  <Lines>38</Lines>
  <Paragraphs>10</Paragraphs>
  <ScaleCrop>false</ScaleCrop>
  <Company/>
  <LinksUpToDate>false</LinksUpToDate>
  <CharactersWithSpaces>5454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127</cp:revision>
  <dcterms:created xsi:type="dcterms:W3CDTF">2022-01-25T12:31:00Z</dcterms:created>
  <dcterms:modified xsi:type="dcterms:W3CDTF">2022-06-08T10:50:00Z</dcterms:modified>
</cp:coreProperties>
</file>