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021F" w:rsidRPr="003D2278" w:rsidRDefault="000D021F" w:rsidP="000D021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021F" w:rsidRPr="003D2278" w:rsidRDefault="000D021F" w:rsidP="000D021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-767080</wp:posOffset>
            </wp:positionV>
            <wp:extent cx="428625" cy="542925"/>
            <wp:effectExtent l="0" t="0" r="9525" b="9525"/>
            <wp:wrapNone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021F" w:rsidRPr="003D2278" w:rsidRDefault="000D021F" w:rsidP="000D021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D021F" w:rsidRPr="003D2278" w:rsidRDefault="000D021F" w:rsidP="000D021F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D021F" w:rsidRPr="003D2278" w:rsidRDefault="000D021F" w:rsidP="000D021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D021F" w:rsidRPr="003D2278" w:rsidRDefault="000D021F" w:rsidP="000D021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D021F" w:rsidRPr="003D2278" w:rsidRDefault="000D021F" w:rsidP="000D021F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0D021F" w:rsidRPr="003D2278" w:rsidRDefault="000D021F" w:rsidP="000D021F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D021F" w:rsidRPr="003D2278" w:rsidRDefault="000D021F" w:rsidP="000D021F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21F" w:rsidRPr="003D2278" w:rsidRDefault="000D021F" w:rsidP="000D021F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0D021F" w:rsidRDefault="000D021F" w:rsidP="000D021F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021F" w:rsidRPr="003D2278" w:rsidRDefault="000D021F" w:rsidP="000D021F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21F" w:rsidRPr="008D4A5F" w:rsidRDefault="000D021F" w:rsidP="000D021F">
      <w:pPr>
        <w:tabs>
          <w:tab w:val="left" w:pos="7230"/>
        </w:tabs>
        <w:ind w:right="208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затвердження Програми «Заходи запобігання та ліквідації надзвичайних ситуацій та наслідків стихійного лиха на території </w:t>
      </w:r>
      <w:proofErr w:type="spellStart"/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>Дублянської</w:t>
      </w:r>
      <w:proofErr w:type="spellEnd"/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міської ради  на 2018 рік».</w:t>
      </w:r>
    </w:p>
    <w:p w:rsidR="000D021F" w:rsidRPr="008D4A5F" w:rsidRDefault="000D021F" w:rsidP="000D021F">
      <w:pPr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D021F" w:rsidRPr="008D4A5F" w:rsidRDefault="000D021F" w:rsidP="000D021F">
      <w:pPr>
        <w:tabs>
          <w:tab w:val="left" w:pos="9356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накопичення міського резерву матеріально-технічних ресурсів для запобігання і ліквідації наслідків ймовірних надзвичайних ситуацій природного та техногенного характеру на 2018 рік, </w:t>
      </w:r>
      <w:r w:rsidRPr="008D4A5F">
        <w:rPr>
          <w:rFonts w:ascii="Cambria" w:eastAsia="Times New Roman" w:hAnsi="Cambria" w:cs="Times New Roman"/>
          <w:sz w:val="28"/>
          <w:szCs w:val="28"/>
          <w:lang w:eastAsia="uk-UA"/>
        </w:rPr>
        <w:t xml:space="preserve">враховуючи висновок постійної комісії </w:t>
      </w:r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питань планування бюджету та фінансів, керуючись ст. 26, підпунктом 7 частини першої ст. 38 Закону України «Про місцеве самоврядування в Україні» </w:t>
      </w:r>
      <w:proofErr w:type="spellStart"/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>Дублянська</w:t>
      </w:r>
      <w:proofErr w:type="spellEnd"/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міська рада </w:t>
      </w:r>
    </w:p>
    <w:p w:rsidR="000D021F" w:rsidRPr="008D4A5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ВИРІШИЛА</w:t>
      </w:r>
    </w:p>
    <w:p w:rsidR="000D021F" w:rsidRPr="008D4A5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Затвердити Програму «Заходи запобігання та ліквідації надзвичайних ситуацій та наслідків стихійного лиха на території </w:t>
      </w:r>
      <w:proofErr w:type="spellStart"/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>Дублянської</w:t>
      </w:r>
      <w:proofErr w:type="spellEnd"/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міської ради на 2018рік» згідно з додатком.</w:t>
      </w: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4A5F">
        <w:rPr>
          <w:rFonts w:ascii="Times New Roman" w:eastAsia="Times New Roman" w:hAnsi="Times New Roman" w:cs="Times New Roman"/>
          <w:sz w:val="28"/>
          <w:szCs w:val="28"/>
          <w:lang w:eastAsia="uk-UA"/>
        </w:rPr>
        <w:t>2. Контроль за виконанням даного рішення покласти на постійну комісію з питань планування бюджету та фінансів (голова комісії – Іванюк І.В.) .</w:t>
      </w: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Pr="001B6DC9" w:rsidRDefault="000D021F" w:rsidP="000D021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021F" w:rsidRDefault="000D021F" w:rsidP="000D021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21F" w:rsidRPr="008552BA" w:rsidRDefault="000D021F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0D021F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20765" cy="817312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7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0D021F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20765" cy="8173128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7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Default="000044F8" w:rsidP="00EB2319">
      <w:pPr>
        <w:ind w:left="1080"/>
        <w:jc w:val="center"/>
      </w:pPr>
    </w:p>
    <w:p w:rsidR="000D021F" w:rsidRDefault="000D021F" w:rsidP="00EB2319">
      <w:pPr>
        <w:ind w:left="1080"/>
        <w:jc w:val="center"/>
      </w:pPr>
    </w:p>
    <w:p w:rsidR="000D021F" w:rsidRPr="00E626FA" w:rsidRDefault="000D021F" w:rsidP="00EB2319">
      <w:pPr>
        <w:ind w:left="108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120765" cy="817312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7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021F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C34" w:rsidRDefault="002C0C34" w:rsidP="00A722D8">
      <w:r>
        <w:separator/>
      </w:r>
    </w:p>
  </w:endnote>
  <w:endnote w:type="continuationSeparator" w:id="0">
    <w:p w:rsidR="002C0C34" w:rsidRDefault="002C0C3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C34" w:rsidRDefault="002C0C34" w:rsidP="00A722D8">
      <w:r>
        <w:separator/>
      </w:r>
    </w:p>
  </w:footnote>
  <w:footnote w:type="continuationSeparator" w:id="0">
    <w:p w:rsidR="002C0C34" w:rsidRDefault="002C0C3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F0E26"/>
    <w:rsid w:val="001F32B7"/>
    <w:rsid w:val="002523AB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dcterms:created xsi:type="dcterms:W3CDTF">2022-01-25T12:31:00Z</dcterms:created>
  <dcterms:modified xsi:type="dcterms:W3CDTF">2022-06-08T10:59:00Z</dcterms:modified>
</cp:coreProperties>
</file>