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FF" w:rsidRPr="003D2278" w:rsidRDefault="00B831FF" w:rsidP="00B831F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31FF" w:rsidRPr="003D2278" w:rsidRDefault="00B831FF" w:rsidP="00B831F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31FF" w:rsidRPr="003D2278" w:rsidRDefault="00B831FF" w:rsidP="00B831F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B831FF" w:rsidRPr="003D2278" w:rsidRDefault="00B831FF" w:rsidP="00B831FF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B831FF" w:rsidRPr="003D2278" w:rsidRDefault="00B831FF" w:rsidP="00B831F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B831FF" w:rsidRPr="003D2278" w:rsidRDefault="00B831FF" w:rsidP="00B831FF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B831FF" w:rsidRPr="003D2278" w:rsidRDefault="00B831FF" w:rsidP="00B831FF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B831FF" w:rsidRPr="003D2278" w:rsidRDefault="00B831FF" w:rsidP="00B831FF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B831FF" w:rsidRPr="003D2278" w:rsidRDefault="00B831FF" w:rsidP="00B831FF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FF" w:rsidRPr="003D2278" w:rsidRDefault="00B831FF" w:rsidP="00B831FF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</w:p>
    <w:p w:rsidR="00B831FF" w:rsidRDefault="00B831FF" w:rsidP="00B831FF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31FF" w:rsidRPr="00A74CD3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31FF" w:rsidRPr="002266D9" w:rsidRDefault="00B831FF" w:rsidP="00B831FF">
      <w:pPr>
        <w:widowControl w:val="0"/>
        <w:tabs>
          <w:tab w:val="left" w:pos="-540"/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розгляд заяв учасників АТО, </w:t>
      </w:r>
      <w:r>
        <w:rPr>
          <w:rFonts w:ascii="Times New Roman" w:hAnsi="Times New Roman" w:cs="Times New Roman"/>
          <w:sz w:val="28"/>
          <w:szCs w:val="28"/>
        </w:rPr>
        <w:t xml:space="preserve">щодо відведення земельних ділянок </w:t>
      </w:r>
      <w:r w:rsidRPr="00AC5672">
        <w:rPr>
          <w:rFonts w:ascii="Times New Roman" w:hAnsi="Times New Roman" w:cs="Times New Roman"/>
          <w:sz w:val="28"/>
          <w:szCs w:val="28"/>
        </w:rPr>
        <w:t xml:space="preserve"> </w:t>
      </w: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дачного садівництва на території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B831FF" w:rsidRPr="002266D9" w:rsidRDefault="00B831FF" w:rsidP="00B831FF">
      <w:pPr>
        <w:widowControl w:val="0"/>
        <w:tabs>
          <w:tab w:val="left" w:pos="-540"/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Розглянувши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заяви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учасників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АТО, 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керуючись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</w:t>
      </w:r>
      <w:proofErr w:type="spellStart"/>
      <w:proofErr w:type="gram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ісцеве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самоврядування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Дублянська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міська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</w:t>
      </w:r>
    </w:p>
    <w:p w:rsidR="00B831FF" w:rsidRPr="002266D9" w:rsidRDefault="00B831FF" w:rsidP="00B831FF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B831FF" w:rsidRPr="002266D9" w:rsidRDefault="00B831FF" w:rsidP="00B831FF">
      <w:pPr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1. У проханні   громадян стосовно безкоштовного надання земельної ділянки для дачного садівництва, у зв’язку з відсутністю розроблених кварталів-відмовити.</w:t>
      </w:r>
    </w:p>
    <w:p w:rsidR="00B831FF" w:rsidRPr="002266D9" w:rsidRDefault="00B831FF" w:rsidP="00B831FF">
      <w:pPr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1)Рудик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І.Г.</w:t>
      </w:r>
    </w:p>
    <w:p w:rsidR="00B831FF" w:rsidRPr="002266D9" w:rsidRDefault="00B831FF" w:rsidP="00B831FF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B831FF" w:rsidRDefault="00B831FF" w:rsidP="00B831FF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3.Контроль за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2266D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831FF" w:rsidRDefault="00B831FF" w:rsidP="00B831FF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Pr="001B6DC9" w:rsidRDefault="00B831FF" w:rsidP="00B831F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31FF" w:rsidRDefault="00B831FF" w:rsidP="00B831FF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DD00EA" w:rsidRDefault="006955E2" w:rsidP="00FF0563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B80" w:rsidRDefault="003D7B80" w:rsidP="00A722D8">
      <w:r>
        <w:separator/>
      </w:r>
    </w:p>
  </w:endnote>
  <w:endnote w:type="continuationSeparator" w:id="0">
    <w:p w:rsidR="003D7B80" w:rsidRDefault="003D7B8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B80" w:rsidRDefault="003D7B80" w:rsidP="00A722D8">
      <w:r>
        <w:separator/>
      </w:r>
    </w:p>
  </w:footnote>
  <w:footnote w:type="continuationSeparator" w:id="0">
    <w:p w:rsidR="003D7B80" w:rsidRDefault="003D7B8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149</cp:revision>
  <dcterms:created xsi:type="dcterms:W3CDTF">2022-01-25T12:31:00Z</dcterms:created>
  <dcterms:modified xsi:type="dcterms:W3CDTF">2022-07-12T08:17:00Z</dcterms:modified>
</cp:coreProperties>
</file>