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250" w:rsidRPr="00310AD9" w:rsidRDefault="00ED5250" w:rsidP="00ED5250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ED5250" w:rsidRPr="00310AD9" w:rsidRDefault="00ED5250" w:rsidP="00ED5250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ED5250" w:rsidRPr="00310AD9" w:rsidRDefault="00ED5250" w:rsidP="00ED5250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ED5250" w:rsidRPr="00310AD9" w:rsidRDefault="00ED5250" w:rsidP="00ED5250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ED5250" w:rsidRPr="00310AD9" w:rsidRDefault="00ED5250" w:rsidP="00ED5250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ED5250" w:rsidRPr="00310AD9" w:rsidRDefault="00ED5250" w:rsidP="00ED5250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ED5250" w:rsidRPr="00310AD9" w:rsidRDefault="00ED5250" w:rsidP="00ED5250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ED5250" w:rsidRPr="00310AD9" w:rsidRDefault="00ED5250" w:rsidP="00ED5250">
      <w:pPr>
        <w:widowControl w:val="0"/>
        <w:ind w:left="900" w:firstLine="180"/>
        <w:rPr>
          <w:sz w:val="28"/>
          <w:szCs w:val="28"/>
        </w:rPr>
      </w:pPr>
    </w:p>
    <w:p w:rsidR="00ED5250" w:rsidRPr="00310AD9" w:rsidRDefault="00ED5250" w:rsidP="00ED5250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37</w:t>
      </w:r>
    </w:p>
    <w:p w:rsidR="00ED5250" w:rsidRDefault="00ED5250" w:rsidP="00ED5250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ED5250" w:rsidRDefault="00ED5250" w:rsidP="00ED5250">
      <w:pPr>
        <w:widowControl w:val="0"/>
        <w:tabs>
          <w:tab w:val="left" w:pos="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проекту землеустрою щодо відведення земельної ділянки у власність для будівництва і обслуговування житлового будинку,господарських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по </w:t>
      </w:r>
      <w:proofErr w:type="spellStart"/>
      <w:r w:rsidRPr="00310AD9">
        <w:rPr>
          <w:sz w:val="28"/>
          <w:szCs w:val="28"/>
        </w:rPr>
        <w:t>вул.Шевченка</w:t>
      </w:r>
      <w:proofErr w:type="spellEnd"/>
      <w:r w:rsidRPr="00310AD9">
        <w:rPr>
          <w:sz w:val="28"/>
          <w:szCs w:val="28"/>
        </w:rPr>
        <w:t xml:space="preserve">,20 кадастровий номер 4622710200:08:000:0281 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</w:rPr>
          <w:t>0,1000 га</w:t>
        </w:r>
      </w:smartTag>
      <w:r w:rsidRPr="00310AD9">
        <w:rPr>
          <w:sz w:val="28"/>
          <w:szCs w:val="28"/>
        </w:rPr>
        <w:t>, у власність гр. Козак Богдану Михайловичу.</w:t>
      </w:r>
    </w:p>
    <w:p w:rsidR="00ED5250" w:rsidRDefault="00ED5250" w:rsidP="00ED5250">
      <w:pPr>
        <w:widowControl w:val="0"/>
        <w:tabs>
          <w:tab w:val="left" w:pos="0"/>
        </w:tabs>
        <w:ind w:left="360" w:firstLine="360"/>
        <w:rPr>
          <w:sz w:val="28"/>
          <w:szCs w:val="28"/>
        </w:rPr>
      </w:pPr>
    </w:p>
    <w:p w:rsidR="00ED5250" w:rsidRPr="00310AD9" w:rsidRDefault="00ED5250" w:rsidP="00ED5250">
      <w:pPr>
        <w:pStyle w:val="af0"/>
        <w:shd w:val="clear" w:color="auto" w:fill="FFFFFF"/>
        <w:tabs>
          <w:tab w:val="left" w:pos="0"/>
        </w:tabs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ED5250" w:rsidRPr="00B7652F" w:rsidRDefault="00ED5250" w:rsidP="00ED5250">
      <w:pPr>
        <w:pStyle w:val="af0"/>
        <w:shd w:val="clear" w:color="auto" w:fill="FFFFFF"/>
        <w:tabs>
          <w:tab w:val="left" w:pos="0"/>
        </w:tabs>
        <w:spacing w:before="0" w:beforeAutospacing="0" w:after="0" w:afterAutospacing="0"/>
        <w:ind w:left="360" w:firstLine="360"/>
        <w:jc w:val="both"/>
        <w:rPr>
          <w:b/>
          <w:sz w:val="28"/>
          <w:szCs w:val="28"/>
          <w:lang w:val="uk-UA"/>
        </w:rPr>
      </w:pPr>
      <w:r w:rsidRPr="00ED5250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D5250" w:rsidRDefault="00ED5250" w:rsidP="00ED5250">
      <w:pPr>
        <w:widowControl w:val="0"/>
        <w:tabs>
          <w:tab w:val="left" w:pos="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і обслуговування житлового будинку,господарських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по </w:t>
      </w:r>
      <w:proofErr w:type="spellStart"/>
      <w:r w:rsidRPr="00310AD9">
        <w:rPr>
          <w:sz w:val="28"/>
          <w:szCs w:val="28"/>
        </w:rPr>
        <w:t>вул.Шевченка</w:t>
      </w:r>
      <w:proofErr w:type="spellEnd"/>
      <w:r w:rsidRPr="00310AD9">
        <w:rPr>
          <w:sz w:val="28"/>
          <w:szCs w:val="28"/>
        </w:rPr>
        <w:t xml:space="preserve">,20 кадастровий номер 4622710200:08:000:0281 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</w:rPr>
          <w:t>0,1000 га</w:t>
        </w:r>
      </w:smartTag>
      <w:r w:rsidRPr="00310AD9">
        <w:rPr>
          <w:sz w:val="28"/>
          <w:szCs w:val="28"/>
        </w:rPr>
        <w:t>, у власність гр. Козак Богдану Михайловичу.</w:t>
      </w:r>
    </w:p>
    <w:p w:rsidR="00ED5250" w:rsidRDefault="00ED5250" w:rsidP="00ED5250">
      <w:pPr>
        <w:widowControl w:val="0"/>
        <w:tabs>
          <w:tab w:val="left" w:pos="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Передати у власність гр. </w:t>
      </w:r>
      <w:r>
        <w:rPr>
          <w:sz w:val="28"/>
          <w:szCs w:val="28"/>
        </w:rPr>
        <w:t>Козак Богдану Михайловичу</w:t>
      </w:r>
      <w:r w:rsidRPr="00310AD9">
        <w:rPr>
          <w:sz w:val="28"/>
          <w:szCs w:val="28"/>
        </w:rPr>
        <w:t xml:space="preserve"> земельну ділянку з кадастровим номером 4622710200:08:000:0281  площею 0,1000  га для будівництва і обслуговування житлового будинку,господарських будівель і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по </w:t>
      </w:r>
      <w:proofErr w:type="spellStart"/>
      <w:r w:rsidRPr="00310AD9">
        <w:rPr>
          <w:sz w:val="28"/>
          <w:szCs w:val="28"/>
        </w:rPr>
        <w:t>вул.Шевченка</w:t>
      </w:r>
      <w:proofErr w:type="spellEnd"/>
      <w:r w:rsidRPr="00310AD9">
        <w:rPr>
          <w:sz w:val="28"/>
          <w:szCs w:val="28"/>
        </w:rPr>
        <w:t xml:space="preserve">,20 </w:t>
      </w:r>
    </w:p>
    <w:p w:rsidR="00ED5250" w:rsidRPr="00310AD9" w:rsidRDefault="00ED5250" w:rsidP="00ED5250">
      <w:pPr>
        <w:widowControl w:val="0"/>
        <w:tabs>
          <w:tab w:val="left" w:pos="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3.Гр.  </w:t>
      </w:r>
      <w:r>
        <w:rPr>
          <w:sz w:val="28"/>
          <w:szCs w:val="28"/>
        </w:rPr>
        <w:t>Козак Богдану Михайловичу</w:t>
      </w:r>
      <w:r w:rsidRPr="00310AD9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ED5250" w:rsidRPr="00310AD9" w:rsidRDefault="00ED5250" w:rsidP="00ED5250">
      <w:pPr>
        <w:tabs>
          <w:tab w:val="left" w:pos="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4.Гр. </w:t>
      </w:r>
      <w:r>
        <w:rPr>
          <w:sz w:val="28"/>
          <w:szCs w:val="28"/>
        </w:rPr>
        <w:t>Козак Богдану Михайловичу</w:t>
      </w:r>
      <w:r w:rsidRPr="00310AD9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ED5250" w:rsidRPr="00310AD9" w:rsidRDefault="00ED5250" w:rsidP="00ED5250">
      <w:pPr>
        <w:widowControl w:val="0"/>
        <w:tabs>
          <w:tab w:val="left" w:pos="0"/>
          <w:tab w:val="left" w:pos="54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ED5250" w:rsidRDefault="00ED5250" w:rsidP="00ED5250">
      <w:pPr>
        <w:widowControl w:val="0"/>
        <w:tabs>
          <w:tab w:val="left" w:pos="0"/>
        </w:tabs>
        <w:ind w:firstLine="360"/>
        <w:rPr>
          <w:sz w:val="28"/>
          <w:szCs w:val="28"/>
        </w:rPr>
      </w:pPr>
    </w:p>
    <w:p w:rsidR="00ED5250" w:rsidRDefault="00ED5250" w:rsidP="00ED5250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D5250" w:rsidRPr="00310AD9" w:rsidRDefault="00ED5250" w:rsidP="00ED5250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9E407D" w:rsidRDefault="009E407D" w:rsidP="00301567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9E407D" w:rsidRDefault="009E407D" w:rsidP="009E407D">
      <w:pPr>
        <w:ind w:firstLine="708"/>
        <w:rPr>
          <w:sz w:val="28"/>
          <w:szCs w:val="28"/>
        </w:rPr>
      </w:pPr>
    </w:p>
    <w:p w:rsidR="006955E2" w:rsidRPr="009A48FA" w:rsidRDefault="006955E2" w:rsidP="009E407D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9D3" w:rsidRDefault="003919D3" w:rsidP="00A722D8">
      <w:r>
        <w:separator/>
      </w:r>
    </w:p>
  </w:endnote>
  <w:endnote w:type="continuationSeparator" w:id="0">
    <w:p w:rsidR="003919D3" w:rsidRDefault="003919D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9D3" w:rsidRDefault="003919D3" w:rsidP="00A722D8">
      <w:r>
        <w:separator/>
      </w:r>
    </w:p>
  </w:footnote>
  <w:footnote w:type="continuationSeparator" w:id="0">
    <w:p w:rsidR="003919D3" w:rsidRDefault="003919D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3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279</cp:revision>
  <dcterms:created xsi:type="dcterms:W3CDTF">2022-01-25T12:31:00Z</dcterms:created>
  <dcterms:modified xsi:type="dcterms:W3CDTF">2022-08-09T05:53:00Z</dcterms:modified>
</cp:coreProperties>
</file>