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C8E" w:rsidRPr="00230B2D" w:rsidRDefault="00007C8E" w:rsidP="00007C8E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C8E" w:rsidRPr="00230B2D" w:rsidRDefault="00007C8E" w:rsidP="00007C8E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007C8E" w:rsidRPr="00230B2D" w:rsidRDefault="00007C8E" w:rsidP="00007C8E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007C8E" w:rsidRPr="00230B2D" w:rsidRDefault="00007C8E" w:rsidP="00007C8E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007C8E" w:rsidRPr="00230B2D" w:rsidRDefault="00007C8E" w:rsidP="00007C8E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007C8E" w:rsidRPr="00230B2D" w:rsidRDefault="00007C8E" w:rsidP="00007C8E">
      <w:pPr>
        <w:ind w:left="1080"/>
        <w:jc w:val="center"/>
        <w:rPr>
          <w:sz w:val="28"/>
          <w:szCs w:val="28"/>
        </w:rPr>
      </w:pPr>
    </w:p>
    <w:p w:rsidR="00007C8E" w:rsidRPr="00230B2D" w:rsidRDefault="00007C8E" w:rsidP="00007C8E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007C8E" w:rsidRPr="00230B2D" w:rsidRDefault="00007C8E" w:rsidP="00007C8E">
      <w:pPr>
        <w:widowControl w:val="0"/>
        <w:ind w:left="1080" w:firstLine="360"/>
        <w:rPr>
          <w:sz w:val="28"/>
          <w:szCs w:val="28"/>
        </w:rPr>
      </w:pPr>
    </w:p>
    <w:p w:rsidR="00007C8E" w:rsidRPr="0009422A" w:rsidRDefault="00007C8E" w:rsidP="00007C8E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8</w:t>
      </w:r>
    </w:p>
    <w:p w:rsidR="00007C8E" w:rsidRPr="00230B2D" w:rsidRDefault="00007C8E" w:rsidP="00007C8E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007C8E" w:rsidRDefault="00007C8E" w:rsidP="00007C8E"/>
    <w:p w:rsidR="00007C8E" w:rsidRDefault="00007C8E" w:rsidP="00007C8E">
      <w:pPr>
        <w:widowControl w:val="0"/>
        <w:ind w:firstLine="540"/>
        <w:rPr>
          <w:sz w:val="28"/>
          <w:szCs w:val="28"/>
        </w:rPr>
      </w:pPr>
      <w:r w:rsidRPr="0003008D">
        <w:rPr>
          <w:sz w:val="28"/>
          <w:szCs w:val="28"/>
        </w:rPr>
        <w:t>Про надання дозволу на виготовлення експертно-грошової оцінки земельної ділянки</w:t>
      </w:r>
      <w:r>
        <w:rPr>
          <w:sz w:val="28"/>
          <w:szCs w:val="28"/>
        </w:rPr>
        <w:t>.</w:t>
      </w:r>
    </w:p>
    <w:p w:rsidR="00007C8E" w:rsidRDefault="00007C8E" w:rsidP="00007C8E">
      <w:pPr>
        <w:widowControl w:val="0"/>
        <w:ind w:firstLine="540"/>
        <w:rPr>
          <w:sz w:val="28"/>
          <w:szCs w:val="28"/>
        </w:rPr>
      </w:pPr>
    </w:p>
    <w:p w:rsidR="00007C8E" w:rsidRPr="0027418B" w:rsidRDefault="00007C8E" w:rsidP="00007C8E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Розглянувши заяву підприємця </w:t>
      </w:r>
      <w:proofErr w:type="spellStart"/>
      <w:r w:rsidRPr="0027418B">
        <w:rPr>
          <w:sz w:val="28"/>
          <w:szCs w:val="28"/>
        </w:rPr>
        <w:t>Стецького</w:t>
      </w:r>
      <w:proofErr w:type="spellEnd"/>
      <w:r w:rsidRPr="0027418B">
        <w:rPr>
          <w:sz w:val="28"/>
          <w:szCs w:val="28"/>
        </w:rPr>
        <w:t xml:space="preserve"> Ростислава Васильовича, керуючись порядком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Закону України «Про місцеве самоврядування в Україні», </w:t>
      </w:r>
      <w:proofErr w:type="spellStart"/>
      <w:r w:rsidRPr="0027418B">
        <w:rPr>
          <w:sz w:val="28"/>
          <w:szCs w:val="28"/>
        </w:rPr>
        <w:t>Дублянська</w:t>
      </w:r>
      <w:proofErr w:type="spellEnd"/>
      <w:r w:rsidRPr="0027418B">
        <w:rPr>
          <w:sz w:val="28"/>
          <w:szCs w:val="28"/>
        </w:rPr>
        <w:t xml:space="preserve"> міська рада</w:t>
      </w:r>
    </w:p>
    <w:p w:rsidR="00007C8E" w:rsidRPr="0027418B" w:rsidRDefault="00007C8E" w:rsidP="00007C8E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ВИРІШИЛА:</w:t>
      </w:r>
    </w:p>
    <w:p w:rsidR="00007C8E" w:rsidRPr="0027418B" w:rsidRDefault="00007C8E" w:rsidP="00007C8E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1.Надати дозвіл підприємцю </w:t>
      </w:r>
      <w:proofErr w:type="spellStart"/>
      <w:r w:rsidRPr="0027418B">
        <w:rPr>
          <w:sz w:val="28"/>
          <w:szCs w:val="28"/>
        </w:rPr>
        <w:t>Стецькому</w:t>
      </w:r>
      <w:proofErr w:type="spellEnd"/>
      <w:r w:rsidRPr="0027418B">
        <w:rPr>
          <w:sz w:val="28"/>
          <w:szCs w:val="28"/>
        </w:rPr>
        <w:t xml:space="preserve"> Ростиславу Васильовичу на виготовлення експертно-грошової оцінки земельної ділянки площею </w:t>
      </w:r>
      <w:smartTag w:uri="urn:schemas-microsoft-com:office:smarttags" w:element="metricconverter">
        <w:smartTagPr>
          <w:attr w:name="ProductID" w:val="0,0227 га"/>
        </w:smartTagPr>
        <w:r w:rsidRPr="0027418B">
          <w:rPr>
            <w:sz w:val="28"/>
            <w:szCs w:val="28"/>
          </w:rPr>
          <w:t>0,0227 га</w:t>
        </w:r>
      </w:smartTag>
      <w:r w:rsidRPr="0027418B">
        <w:rPr>
          <w:sz w:val="28"/>
          <w:szCs w:val="28"/>
        </w:rPr>
        <w:t xml:space="preserve"> для обслуговування кафе-бару , за адресою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>, вул.. Шевченка ,20б, з кадастровим номером 4622710200:01:020:0002 з подальшим її викупом.</w:t>
      </w:r>
    </w:p>
    <w:p w:rsidR="00007C8E" w:rsidRPr="0027418B" w:rsidRDefault="00007C8E" w:rsidP="00007C8E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2. Гр. </w:t>
      </w:r>
      <w:proofErr w:type="spellStart"/>
      <w:r w:rsidRPr="0027418B">
        <w:rPr>
          <w:sz w:val="28"/>
          <w:szCs w:val="28"/>
        </w:rPr>
        <w:t>Стецькому</w:t>
      </w:r>
      <w:proofErr w:type="spellEnd"/>
      <w:r w:rsidRPr="0027418B">
        <w:rPr>
          <w:sz w:val="28"/>
          <w:szCs w:val="28"/>
        </w:rPr>
        <w:t xml:space="preserve"> Ростиславу Васильовичу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експертно-грошової оцінки земельної ділянки .</w:t>
      </w:r>
    </w:p>
    <w:p w:rsidR="00007C8E" w:rsidRPr="0027418B" w:rsidRDefault="00007C8E" w:rsidP="00007C8E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3. Контроль за виконанням даного рішення покласти на постійну комісію міської ради з питань землекористування та екології.</w:t>
      </w:r>
    </w:p>
    <w:p w:rsidR="00007C8E" w:rsidRPr="0003008D" w:rsidRDefault="00007C8E" w:rsidP="00007C8E">
      <w:pPr>
        <w:widowControl w:val="0"/>
        <w:ind w:firstLine="540"/>
        <w:rPr>
          <w:sz w:val="28"/>
          <w:szCs w:val="28"/>
        </w:rPr>
      </w:pPr>
    </w:p>
    <w:p w:rsidR="00007C8E" w:rsidRPr="0003008D" w:rsidRDefault="00007C8E" w:rsidP="00007C8E"/>
    <w:p w:rsidR="00007C8E" w:rsidRDefault="00007C8E" w:rsidP="00007C8E"/>
    <w:p w:rsidR="00007C8E" w:rsidRPr="00230B2D" w:rsidRDefault="00007C8E" w:rsidP="00007C8E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007C8E" w:rsidRDefault="00007C8E" w:rsidP="00007C8E"/>
    <w:p w:rsidR="00007C8E" w:rsidRDefault="00007C8E" w:rsidP="00007C8E"/>
    <w:p w:rsidR="006955E2" w:rsidRPr="00007C8E" w:rsidRDefault="006955E2" w:rsidP="00007C8E">
      <w:pPr>
        <w:rPr>
          <w:szCs w:val="28"/>
        </w:rPr>
      </w:pPr>
    </w:p>
    <w:sectPr w:rsidR="006955E2" w:rsidRPr="00007C8E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C67" w:rsidRDefault="00883C67" w:rsidP="00A722D8">
      <w:r>
        <w:separator/>
      </w:r>
    </w:p>
  </w:endnote>
  <w:endnote w:type="continuationSeparator" w:id="0">
    <w:p w:rsidR="00883C67" w:rsidRDefault="00883C6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C67" w:rsidRDefault="00883C67" w:rsidP="00A722D8">
      <w:r>
        <w:separator/>
      </w:r>
    </w:p>
  </w:footnote>
  <w:footnote w:type="continuationSeparator" w:id="0">
    <w:p w:rsidR="00883C67" w:rsidRDefault="00883C6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07C8E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0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305</cp:revision>
  <dcterms:created xsi:type="dcterms:W3CDTF">2022-01-25T12:31:00Z</dcterms:created>
  <dcterms:modified xsi:type="dcterms:W3CDTF">2022-08-26T14:49:00Z</dcterms:modified>
</cp:coreProperties>
</file>