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2D03AF" w:rsidRPr="00837A0C" w:rsidRDefault="002D03AF" w:rsidP="002D03AF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2D03AF" w:rsidRPr="00837A0C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Pr="00837A0C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23</w:t>
      </w: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2D03AF" w:rsidRDefault="002D03AF" w:rsidP="002D03AF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затвердження експертної грошової оцінки земельної ділянки яка перебуває у користуванні </w:t>
      </w:r>
      <w:proofErr w:type="spellStart"/>
      <w:r>
        <w:rPr>
          <w:sz w:val="28"/>
          <w:szCs w:val="28"/>
          <w:lang w:val="uk-UA"/>
        </w:rPr>
        <w:t>гр.Біди</w:t>
      </w:r>
      <w:proofErr w:type="spellEnd"/>
      <w:r>
        <w:rPr>
          <w:sz w:val="28"/>
          <w:szCs w:val="28"/>
          <w:lang w:val="uk-UA"/>
        </w:rPr>
        <w:t xml:space="preserve"> А.Я., що знаходиться за адресою:Львівська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р-н,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Стефаника, 15.</w:t>
      </w:r>
    </w:p>
    <w:p w:rsidR="002D03AF" w:rsidRPr="006D0E88" w:rsidRDefault="002D03AF" w:rsidP="002D03AF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Pr="006D0E88">
        <w:rPr>
          <w:sz w:val="28"/>
          <w:szCs w:val="28"/>
          <w:lang w:val="uk-UA"/>
        </w:rPr>
        <w:t>озглянувши розроблен</w:t>
      </w:r>
      <w:r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документацію </w:t>
      </w:r>
      <w:r w:rsidRPr="006D0E88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експертну грошову оцінку земельної ділянки,</w:t>
      </w:r>
      <w:r w:rsidRPr="00733C4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яка перебуває у користуванні </w:t>
      </w:r>
      <w:proofErr w:type="spellStart"/>
      <w:r>
        <w:rPr>
          <w:sz w:val="28"/>
          <w:szCs w:val="28"/>
          <w:lang w:val="uk-UA"/>
        </w:rPr>
        <w:t>гр.Біди</w:t>
      </w:r>
      <w:proofErr w:type="spellEnd"/>
      <w:r>
        <w:rPr>
          <w:sz w:val="28"/>
          <w:szCs w:val="28"/>
          <w:lang w:val="uk-UA"/>
        </w:rPr>
        <w:t xml:space="preserve"> А.Я., що знаходиться за адресою:Львівська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р-н,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Стефаника, 15,</w:t>
      </w:r>
      <w:r w:rsidRPr="003A5D9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Pr="006D0E88">
        <w:rPr>
          <w:sz w:val="28"/>
          <w:szCs w:val="28"/>
          <w:lang w:val="uk-UA"/>
        </w:rPr>
        <w:t xml:space="preserve">ідповідно </w:t>
      </w:r>
      <w:r>
        <w:rPr>
          <w:sz w:val="28"/>
          <w:szCs w:val="28"/>
          <w:lang w:val="uk-UA"/>
        </w:rPr>
        <w:t xml:space="preserve">до </w:t>
      </w:r>
      <w:r w:rsidRPr="006D0E88">
        <w:rPr>
          <w:sz w:val="28"/>
          <w:szCs w:val="28"/>
          <w:lang w:val="uk-UA"/>
        </w:rPr>
        <w:t>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,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2D03AF" w:rsidRPr="006D0E88" w:rsidRDefault="002D03AF" w:rsidP="002D03AF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2D03AF" w:rsidRPr="000D166C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1.Затвердити експертну грошову оцінку земельної ділянки яка перебуває у користуванні </w:t>
      </w:r>
      <w:proofErr w:type="spellStart"/>
      <w:r>
        <w:rPr>
          <w:sz w:val="28"/>
          <w:szCs w:val="28"/>
          <w:lang w:val="uk-UA"/>
        </w:rPr>
        <w:t>гр.Біди</w:t>
      </w:r>
      <w:proofErr w:type="spellEnd"/>
      <w:r>
        <w:rPr>
          <w:sz w:val="28"/>
          <w:szCs w:val="28"/>
          <w:lang w:val="uk-UA"/>
        </w:rPr>
        <w:t xml:space="preserve"> А.Я., що знаходиться за адресою:Львівська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р-н,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Стефаника, 15., площею </w:t>
      </w:r>
      <w:smartTag w:uri="urn:schemas-microsoft-com:office:smarttags" w:element="metricconverter">
        <w:smartTagPr>
          <w:attr w:name="ProductID" w:val="292 кв. м"/>
        </w:smartTagPr>
        <w:r>
          <w:rPr>
            <w:sz w:val="28"/>
            <w:szCs w:val="28"/>
            <w:lang w:val="uk-UA"/>
          </w:rPr>
          <w:t>292 кв. м</w:t>
        </w:r>
      </w:smartTag>
      <w:r>
        <w:rPr>
          <w:sz w:val="28"/>
          <w:szCs w:val="28"/>
          <w:lang w:val="uk-UA"/>
        </w:rPr>
        <w:t>. для обслуговування виробничих будівель загальною вартістю (без врахування ПДВ) 26770 гр. з кадастровим №4622710200:01:011:0015</w:t>
      </w: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6D0E88">
        <w:rPr>
          <w:sz w:val="28"/>
          <w:szCs w:val="28"/>
        </w:rPr>
        <w:t xml:space="preserve">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2D03AF" w:rsidRDefault="002D03AF" w:rsidP="002D03AF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234553" w:rsidRDefault="00234553" w:rsidP="00234553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784DE0" w:rsidRPr="00455CC5" w:rsidRDefault="00784DE0" w:rsidP="00784DE0">
      <w:pPr>
        <w:widowControl w:val="0"/>
        <w:tabs>
          <w:tab w:val="left" w:pos="1260"/>
          <w:tab w:val="left" w:pos="1440"/>
        </w:tabs>
        <w:ind w:left="1080" w:firstLine="360"/>
        <w:jc w:val="both"/>
        <w:rPr>
          <w:sz w:val="28"/>
          <w:szCs w:val="28"/>
          <w:lang w:val="uk-UA"/>
        </w:rPr>
      </w:pPr>
    </w:p>
    <w:p w:rsidR="00B73022" w:rsidRDefault="00B73022" w:rsidP="00B73022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73022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859" w:rsidRDefault="00560859" w:rsidP="00B77AFB">
      <w:r>
        <w:separator/>
      </w:r>
    </w:p>
  </w:endnote>
  <w:endnote w:type="continuationSeparator" w:id="0">
    <w:p w:rsidR="00560859" w:rsidRDefault="00560859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74D9B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60859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60859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859" w:rsidRDefault="00560859" w:rsidP="00B77AFB">
      <w:r>
        <w:separator/>
      </w:r>
    </w:p>
  </w:footnote>
  <w:footnote w:type="continuationSeparator" w:id="0">
    <w:p w:rsidR="00560859" w:rsidRDefault="00560859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34553"/>
    <w:rsid w:val="002355D9"/>
    <w:rsid w:val="00252B2D"/>
    <w:rsid w:val="00261BCB"/>
    <w:rsid w:val="00271BE7"/>
    <w:rsid w:val="002B266B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AF6A54"/>
    <w:rsid w:val="00B05C02"/>
    <w:rsid w:val="00B17E36"/>
    <w:rsid w:val="00B2307D"/>
    <w:rsid w:val="00B32762"/>
    <w:rsid w:val="00B368C9"/>
    <w:rsid w:val="00B54F0D"/>
    <w:rsid w:val="00B60C55"/>
    <w:rsid w:val="00B613E5"/>
    <w:rsid w:val="00B73022"/>
    <w:rsid w:val="00B77AFB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6981"/>
    <w:rsid w:val="00EA7356"/>
    <w:rsid w:val="00EB3F0B"/>
    <w:rsid w:val="00EC78D0"/>
    <w:rsid w:val="00ED1E9D"/>
    <w:rsid w:val="00ED6C83"/>
    <w:rsid w:val="00EE2BCD"/>
    <w:rsid w:val="00EE51FB"/>
    <w:rsid w:val="00EF5DE8"/>
    <w:rsid w:val="00F14213"/>
    <w:rsid w:val="00F24A60"/>
    <w:rsid w:val="00F41167"/>
    <w:rsid w:val="00F42BEA"/>
    <w:rsid w:val="00F567E9"/>
    <w:rsid w:val="00F761CA"/>
    <w:rsid w:val="00FA172E"/>
    <w:rsid w:val="00FA436C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105</cp:revision>
  <dcterms:created xsi:type="dcterms:W3CDTF">2022-09-23T07:14:00Z</dcterms:created>
  <dcterms:modified xsi:type="dcterms:W3CDTF">2022-09-30T10:01:00Z</dcterms:modified>
</cp:coreProperties>
</file>