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2C2D32" w:rsidRPr="00837A0C" w:rsidRDefault="002C2D32" w:rsidP="002C2D3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2C2D32" w:rsidRPr="00837A0C" w:rsidRDefault="002C2D32" w:rsidP="002C2D3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C2D32" w:rsidRPr="00837A0C" w:rsidRDefault="002C2D32" w:rsidP="002C2D3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24</w:t>
      </w:r>
    </w:p>
    <w:p w:rsidR="002C2D32" w:rsidRDefault="002C2D32" w:rsidP="002C2D3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2C2D32" w:rsidRDefault="002C2D32" w:rsidP="002C2D3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C2D32" w:rsidRPr="00DD491D" w:rsidRDefault="002C2D32" w:rsidP="002C2D32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у  власність для </w:t>
      </w:r>
      <w:r>
        <w:rPr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>, вул. Кривоноса</w:t>
      </w:r>
      <w:r w:rsidRPr="006D0E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10</w:t>
      </w:r>
      <w:r w:rsidRPr="006D0E88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8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228</w:t>
      </w:r>
      <w:r w:rsidRPr="006D0E8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800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0800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Громиш Мар</w:t>
      </w:r>
      <w:r w:rsidRPr="00DD491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яні Олександрівні.</w:t>
      </w:r>
    </w:p>
    <w:p w:rsidR="002C2D32" w:rsidRPr="006D0E88" w:rsidRDefault="002C2D32" w:rsidP="002C2D3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2C2D32" w:rsidRPr="006D0E88" w:rsidRDefault="002C2D32" w:rsidP="002C2D3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2C2D32" w:rsidRPr="00DD491D" w:rsidRDefault="002C2D32" w:rsidP="002C2D32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>Кривоноса</w:t>
      </w:r>
      <w:r w:rsidRPr="006D0E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10</w:t>
      </w:r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Громиш Мар</w:t>
      </w:r>
      <w:r w:rsidRPr="00DD491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яні Олександрівні.</w:t>
      </w:r>
    </w:p>
    <w:p w:rsidR="002C2D32" w:rsidRPr="006D0E88" w:rsidRDefault="002C2D32" w:rsidP="002C2D32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Громиш Мар</w:t>
      </w:r>
      <w:r w:rsidRPr="00DD491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яні Олександрівні</w:t>
      </w:r>
      <w:r w:rsidRPr="006D0E88">
        <w:rPr>
          <w:sz w:val="28"/>
          <w:szCs w:val="28"/>
        </w:rPr>
        <w:t xml:space="preserve"> </w:t>
      </w:r>
      <w:r w:rsidRPr="006D0E88">
        <w:rPr>
          <w:sz w:val="28"/>
          <w:szCs w:val="28"/>
          <w:lang w:val="uk-UA"/>
        </w:rPr>
        <w:t>земельну ділянку з кадастровим номером 4622710200:0</w:t>
      </w:r>
      <w:r>
        <w:rPr>
          <w:sz w:val="28"/>
          <w:szCs w:val="28"/>
          <w:lang w:val="uk-UA"/>
        </w:rPr>
        <w:t>8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228,</w:t>
      </w:r>
      <w:r w:rsidRPr="006D0E88">
        <w:rPr>
          <w:sz w:val="28"/>
          <w:szCs w:val="28"/>
          <w:lang w:val="uk-UA"/>
        </w:rPr>
        <w:t xml:space="preserve">   площею 0,</w:t>
      </w:r>
      <w:r>
        <w:rPr>
          <w:sz w:val="28"/>
          <w:szCs w:val="28"/>
          <w:lang w:val="uk-UA"/>
        </w:rPr>
        <w:t>0800</w:t>
      </w:r>
      <w:r w:rsidRPr="006D0E88">
        <w:rPr>
          <w:sz w:val="28"/>
          <w:szCs w:val="28"/>
          <w:lang w:val="uk-UA"/>
        </w:rPr>
        <w:t xml:space="preserve">  </w:t>
      </w:r>
      <w:r w:rsidRPr="006D0E88">
        <w:rPr>
          <w:sz w:val="28"/>
          <w:szCs w:val="28"/>
        </w:rPr>
        <w:t xml:space="preserve">га для </w:t>
      </w:r>
      <w:proofErr w:type="spellStart"/>
      <w:r w:rsidRPr="006D0E88">
        <w:rPr>
          <w:sz w:val="28"/>
          <w:szCs w:val="28"/>
        </w:rPr>
        <w:t>будівництва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і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обслуговування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житлового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будинку</w:t>
      </w:r>
      <w:proofErr w:type="spellEnd"/>
      <w:r w:rsidRPr="006D0E88">
        <w:rPr>
          <w:sz w:val="28"/>
          <w:szCs w:val="28"/>
        </w:rPr>
        <w:t xml:space="preserve">, </w:t>
      </w:r>
      <w:proofErr w:type="spellStart"/>
      <w:r w:rsidRPr="006D0E88">
        <w:rPr>
          <w:sz w:val="28"/>
          <w:szCs w:val="28"/>
        </w:rPr>
        <w:t>господарських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будівель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і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споруд</w:t>
      </w:r>
      <w:proofErr w:type="spellEnd"/>
      <w:r w:rsidRPr="006D0E88">
        <w:rPr>
          <w:sz w:val="28"/>
          <w:szCs w:val="28"/>
        </w:rPr>
        <w:t xml:space="preserve"> в </w:t>
      </w:r>
      <w:r w:rsidRPr="006D0E88">
        <w:rPr>
          <w:sz w:val="28"/>
          <w:szCs w:val="28"/>
          <w:lang w:val="uk-UA"/>
        </w:rPr>
        <w:t>с.</w:t>
      </w:r>
      <w:r w:rsidRPr="000C691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 w:rsidRPr="006D0E88">
        <w:rPr>
          <w:sz w:val="28"/>
          <w:szCs w:val="28"/>
          <w:lang w:val="uk-UA"/>
        </w:rPr>
        <w:t>,</w:t>
      </w:r>
    </w:p>
    <w:p w:rsidR="002C2D32" w:rsidRPr="006D0E88" w:rsidRDefault="002C2D32" w:rsidP="002C2D3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6D0E88">
        <w:rPr>
          <w:sz w:val="28"/>
          <w:szCs w:val="28"/>
          <w:lang w:val="uk-UA"/>
        </w:rPr>
        <w:t>3</w:t>
      </w:r>
      <w:r w:rsidRPr="006D0E88">
        <w:rPr>
          <w:sz w:val="28"/>
          <w:szCs w:val="28"/>
        </w:rPr>
        <w:t>.Гр.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Громиш Мар</w:t>
      </w:r>
      <w:r w:rsidRPr="00DD491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яні Олександрівні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зареєструвати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речове</w:t>
      </w:r>
      <w:proofErr w:type="spellEnd"/>
      <w:r w:rsidRPr="006D0E88">
        <w:rPr>
          <w:sz w:val="28"/>
          <w:szCs w:val="28"/>
        </w:rPr>
        <w:t xml:space="preserve"> право на </w:t>
      </w:r>
      <w:proofErr w:type="spellStart"/>
      <w:r w:rsidRPr="006D0E88">
        <w:rPr>
          <w:sz w:val="28"/>
          <w:szCs w:val="28"/>
        </w:rPr>
        <w:t>земельн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ділянк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встановленому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законодавством</w:t>
      </w:r>
      <w:proofErr w:type="spellEnd"/>
      <w:r w:rsidRPr="006D0E88">
        <w:rPr>
          <w:sz w:val="28"/>
          <w:szCs w:val="28"/>
        </w:rPr>
        <w:t xml:space="preserve"> порядку.</w:t>
      </w:r>
    </w:p>
    <w:p w:rsidR="002C2D32" w:rsidRPr="006D0E88" w:rsidRDefault="002C2D32" w:rsidP="002C2D3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>4.Гр</w:t>
      </w:r>
      <w:proofErr w:type="gramStart"/>
      <w:r w:rsidRPr="006D0E88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Г</w:t>
      </w:r>
      <w:proofErr w:type="gramEnd"/>
      <w:r>
        <w:rPr>
          <w:sz w:val="28"/>
          <w:szCs w:val="28"/>
          <w:lang w:val="uk-UA"/>
        </w:rPr>
        <w:t>ромиш Мар</w:t>
      </w:r>
      <w:r w:rsidRPr="00DD491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яні Олександрівні</w:t>
      </w:r>
      <w:r w:rsidRPr="006D0E88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2C2D32" w:rsidRDefault="002C2D32" w:rsidP="002C2D3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 xml:space="preserve">5.Контроль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proofErr w:type="gramStart"/>
      <w:r w:rsidRPr="006D0E88">
        <w:rPr>
          <w:sz w:val="28"/>
          <w:szCs w:val="28"/>
        </w:rPr>
        <w:t>р</w:t>
      </w:r>
      <w:proofErr w:type="gramEnd"/>
      <w:r w:rsidRPr="006D0E88">
        <w:rPr>
          <w:sz w:val="28"/>
          <w:szCs w:val="28"/>
        </w:rPr>
        <w:t>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2C2D32" w:rsidRDefault="002C2D32" w:rsidP="002C2D3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C2D32" w:rsidRDefault="002C2D32" w:rsidP="002C2D3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C2D32" w:rsidRDefault="002C2D32" w:rsidP="002C2D3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C2D32" w:rsidRDefault="002C2D32" w:rsidP="002C2D3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D11663" w:rsidRDefault="00D11663" w:rsidP="002C2D3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982" w:rsidRDefault="00E94982" w:rsidP="00B77AFB">
      <w:r>
        <w:separator/>
      </w:r>
    </w:p>
  </w:endnote>
  <w:endnote w:type="continuationSeparator" w:id="0">
    <w:p w:rsidR="00E94982" w:rsidRDefault="00E94982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82B38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94982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94982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982" w:rsidRDefault="00E94982" w:rsidP="00B77AFB">
      <w:r>
        <w:separator/>
      </w:r>
    </w:p>
  </w:footnote>
  <w:footnote w:type="continuationSeparator" w:id="0">
    <w:p w:rsidR="00E94982" w:rsidRDefault="00E94982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4553"/>
    <w:rsid w:val="002355D9"/>
    <w:rsid w:val="00252B2D"/>
    <w:rsid w:val="00261BCB"/>
    <w:rsid w:val="00271BE7"/>
    <w:rsid w:val="002B266B"/>
    <w:rsid w:val="002C2D32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4AD1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17E36"/>
    <w:rsid w:val="00B2307D"/>
    <w:rsid w:val="00B32762"/>
    <w:rsid w:val="00B368C9"/>
    <w:rsid w:val="00B54F0D"/>
    <w:rsid w:val="00B60C55"/>
    <w:rsid w:val="00B613E5"/>
    <w:rsid w:val="00B73022"/>
    <w:rsid w:val="00B77AFB"/>
    <w:rsid w:val="00B82B38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498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106</cp:revision>
  <dcterms:created xsi:type="dcterms:W3CDTF">2022-09-23T07:14:00Z</dcterms:created>
  <dcterms:modified xsi:type="dcterms:W3CDTF">2022-09-30T10:02:00Z</dcterms:modified>
</cp:coreProperties>
</file>