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EE6788" w:rsidRPr="009C522E" w:rsidRDefault="00EE6788" w:rsidP="00EE6788">
      <w:pPr>
        <w:widowControl w:val="0"/>
        <w:ind w:firstLine="540"/>
        <w:jc w:val="center"/>
        <w:rPr>
          <w:sz w:val="28"/>
          <w:szCs w:val="28"/>
        </w:rPr>
      </w:pPr>
      <w:r w:rsidRPr="009C522E">
        <w:rPr>
          <w:sz w:val="28"/>
          <w:szCs w:val="28"/>
        </w:rPr>
        <w:t>/</w:t>
      </w:r>
      <w:proofErr w:type="gramStart"/>
      <w:r w:rsidRPr="009C522E">
        <w:rPr>
          <w:sz w:val="28"/>
          <w:szCs w:val="28"/>
          <w:lang w:val="uk-UA"/>
        </w:rPr>
        <w:t xml:space="preserve">шістнадцята </w:t>
      </w:r>
      <w:r w:rsidRPr="009C522E">
        <w:rPr>
          <w:sz w:val="28"/>
          <w:szCs w:val="28"/>
        </w:rPr>
        <w:t xml:space="preserve"> сесія</w:t>
      </w:r>
      <w:proofErr w:type="gramEnd"/>
      <w:r w:rsidRPr="009C522E">
        <w:rPr>
          <w:sz w:val="28"/>
          <w:szCs w:val="28"/>
        </w:rPr>
        <w:t xml:space="preserve"> </w:t>
      </w:r>
      <w:r w:rsidRPr="009C522E">
        <w:rPr>
          <w:sz w:val="28"/>
          <w:szCs w:val="28"/>
          <w:lang w:val="uk-UA"/>
        </w:rPr>
        <w:t>сьом</w:t>
      </w:r>
      <w:r w:rsidRPr="009C522E">
        <w:rPr>
          <w:sz w:val="28"/>
          <w:szCs w:val="28"/>
        </w:rPr>
        <w:t>ого демократичного скликання /</w:t>
      </w:r>
    </w:p>
    <w:p w:rsidR="00EE6788" w:rsidRPr="009C522E" w:rsidRDefault="00EE6788" w:rsidP="00EE6788">
      <w:pPr>
        <w:pStyle w:val="8"/>
        <w:widowControl w:val="0"/>
        <w:spacing w:before="0" w:after="0"/>
        <w:ind w:firstLine="540"/>
        <w:jc w:val="center"/>
        <w:rPr>
          <w:b/>
          <w:i w:val="0"/>
          <w:sz w:val="28"/>
          <w:szCs w:val="28"/>
          <w:lang w:val="uk-UA"/>
        </w:rPr>
      </w:pPr>
    </w:p>
    <w:p w:rsidR="00EE6788" w:rsidRPr="009C522E" w:rsidRDefault="00EE6788" w:rsidP="00EE6788">
      <w:pPr>
        <w:pStyle w:val="8"/>
        <w:widowControl w:val="0"/>
        <w:spacing w:before="0" w:after="0"/>
        <w:ind w:firstLine="540"/>
        <w:jc w:val="center"/>
        <w:rPr>
          <w:b/>
          <w:i w:val="0"/>
          <w:sz w:val="28"/>
          <w:szCs w:val="28"/>
          <w:lang w:val="uk-UA"/>
        </w:rPr>
      </w:pPr>
      <w:r w:rsidRPr="009C522E">
        <w:rPr>
          <w:b/>
          <w:i w:val="0"/>
          <w:sz w:val="28"/>
          <w:szCs w:val="28"/>
          <w:lang w:val="uk-UA"/>
        </w:rPr>
        <w:t>РІШЕННЯ</w:t>
      </w:r>
    </w:p>
    <w:p w:rsidR="00EE6788" w:rsidRPr="009C522E" w:rsidRDefault="00EE6788" w:rsidP="00EE6788">
      <w:pPr>
        <w:widowControl w:val="0"/>
        <w:ind w:firstLine="540"/>
        <w:jc w:val="both"/>
        <w:rPr>
          <w:sz w:val="28"/>
          <w:szCs w:val="28"/>
          <w:lang w:val="uk-UA"/>
        </w:rPr>
      </w:pPr>
    </w:p>
    <w:p w:rsidR="00AC02A7" w:rsidRPr="009C522E" w:rsidRDefault="00AC02A7" w:rsidP="00AC02A7">
      <w:pPr>
        <w:widowControl w:val="0"/>
        <w:ind w:firstLine="540"/>
        <w:jc w:val="both"/>
        <w:rPr>
          <w:sz w:val="28"/>
          <w:szCs w:val="28"/>
          <w:lang w:val="uk-UA"/>
        </w:rPr>
      </w:pPr>
      <w:r w:rsidRPr="009C522E">
        <w:rPr>
          <w:sz w:val="28"/>
          <w:szCs w:val="28"/>
          <w:lang w:val="uk-UA"/>
        </w:rPr>
        <w:t>Від 23 лютого 2017р.</w:t>
      </w:r>
      <w:r w:rsidRPr="009C522E">
        <w:rPr>
          <w:sz w:val="28"/>
          <w:szCs w:val="28"/>
          <w:lang w:val="uk-UA"/>
        </w:rPr>
        <w:tab/>
      </w:r>
      <w:r w:rsidRPr="009C522E">
        <w:rPr>
          <w:sz w:val="28"/>
          <w:szCs w:val="28"/>
          <w:lang w:val="uk-UA"/>
        </w:rPr>
        <w:tab/>
      </w:r>
      <w:r w:rsidRPr="009C522E">
        <w:rPr>
          <w:sz w:val="28"/>
          <w:szCs w:val="28"/>
          <w:lang w:val="uk-UA"/>
        </w:rPr>
        <w:tab/>
      </w:r>
      <w:r w:rsidRPr="009C522E">
        <w:rPr>
          <w:sz w:val="28"/>
          <w:szCs w:val="28"/>
          <w:lang w:val="uk-UA"/>
        </w:rPr>
        <w:tab/>
      </w:r>
      <w:r>
        <w:rPr>
          <w:sz w:val="28"/>
          <w:szCs w:val="28"/>
          <w:lang w:val="uk-UA"/>
        </w:rPr>
        <w:t xml:space="preserve">                                               </w:t>
      </w:r>
      <w:r w:rsidRPr="009C522E">
        <w:rPr>
          <w:sz w:val="28"/>
          <w:szCs w:val="28"/>
          <w:lang w:val="uk-UA"/>
        </w:rPr>
        <w:t>№</w:t>
      </w:r>
      <w:r>
        <w:rPr>
          <w:sz w:val="28"/>
          <w:szCs w:val="28"/>
          <w:lang w:val="uk-UA"/>
        </w:rPr>
        <w:t>4</w:t>
      </w:r>
    </w:p>
    <w:p w:rsidR="00AC02A7" w:rsidRDefault="00AC02A7" w:rsidP="00AC02A7">
      <w:pPr>
        <w:widowControl w:val="0"/>
        <w:ind w:firstLine="540"/>
        <w:jc w:val="both"/>
        <w:rPr>
          <w:sz w:val="28"/>
          <w:szCs w:val="28"/>
          <w:lang w:val="uk-UA"/>
        </w:rPr>
      </w:pPr>
      <w:r w:rsidRPr="009C522E">
        <w:rPr>
          <w:sz w:val="28"/>
          <w:szCs w:val="28"/>
          <w:lang w:val="uk-UA"/>
        </w:rPr>
        <w:t xml:space="preserve">м.Дубляни </w:t>
      </w:r>
    </w:p>
    <w:p w:rsidR="00AC02A7" w:rsidRDefault="00AC02A7" w:rsidP="00AC02A7">
      <w:pPr>
        <w:widowControl w:val="0"/>
        <w:tabs>
          <w:tab w:val="left" w:pos="142"/>
        </w:tabs>
        <w:ind w:firstLine="540"/>
        <w:jc w:val="both"/>
        <w:rPr>
          <w:b/>
          <w:sz w:val="28"/>
          <w:szCs w:val="28"/>
          <w:lang w:val="uk-UA"/>
        </w:rPr>
      </w:pPr>
      <w:r w:rsidRPr="009C522E">
        <w:rPr>
          <w:b/>
          <w:sz w:val="28"/>
          <w:szCs w:val="28"/>
        </w:rPr>
        <w:t xml:space="preserve">Про встановлення місцевих податків та </w:t>
      </w:r>
      <w:proofErr w:type="gramStart"/>
      <w:r w:rsidRPr="009C522E">
        <w:rPr>
          <w:b/>
          <w:sz w:val="28"/>
          <w:szCs w:val="28"/>
        </w:rPr>
        <w:t>зборів  на</w:t>
      </w:r>
      <w:proofErr w:type="gramEnd"/>
      <w:r w:rsidRPr="009C522E">
        <w:rPr>
          <w:b/>
          <w:sz w:val="28"/>
          <w:szCs w:val="28"/>
        </w:rPr>
        <w:t xml:space="preserve"> 2017 рік</w:t>
      </w:r>
    </w:p>
    <w:p w:rsidR="00AC02A7" w:rsidRPr="009C522E" w:rsidRDefault="00AC02A7" w:rsidP="00AC02A7">
      <w:pPr>
        <w:widowControl w:val="0"/>
        <w:tabs>
          <w:tab w:val="left" w:pos="0"/>
        </w:tabs>
        <w:ind w:firstLine="540"/>
        <w:jc w:val="both"/>
        <w:rPr>
          <w:b/>
          <w:sz w:val="28"/>
          <w:szCs w:val="28"/>
          <w:lang w:val="uk-UA"/>
        </w:rPr>
      </w:pP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lang w:val="uk-UA"/>
        </w:rPr>
        <w:t>Відповідно до Закону України від 24.12.2015 року № 909-УІІІ</w:t>
      </w:r>
      <w:r w:rsidRPr="009C522E">
        <w:rPr>
          <w:sz w:val="28"/>
          <w:szCs w:val="28"/>
        </w:rPr>
        <w:t> </w:t>
      </w:r>
      <w:r w:rsidRPr="009C522E">
        <w:rPr>
          <w:sz w:val="28"/>
          <w:szCs w:val="28"/>
          <w:lang w:val="uk-UA"/>
        </w:rPr>
        <w:t xml:space="preserve"> «Про внесення змін до Податкового кодексу</w:t>
      </w:r>
      <w:r w:rsidRPr="009C522E">
        <w:rPr>
          <w:sz w:val="28"/>
          <w:szCs w:val="28"/>
        </w:rPr>
        <w:t> </w:t>
      </w:r>
      <w:r w:rsidRPr="009C522E">
        <w:rPr>
          <w:sz w:val="28"/>
          <w:szCs w:val="28"/>
          <w:lang w:val="uk-UA"/>
        </w:rPr>
        <w:t xml:space="preserve"> Україні та деяких законодавчих актів України щодо забезпечення збалансованості бюджетних надходжень у 2016 році)», </w:t>
      </w:r>
      <w:r w:rsidRPr="009C522E">
        <w:rPr>
          <w:sz w:val="28"/>
          <w:szCs w:val="28"/>
        </w:rPr>
        <w:t> </w:t>
      </w:r>
      <w:r w:rsidRPr="009C522E">
        <w:rPr>
          <w:sz w:val="28"/>
          <w:szCs w:val="28"/>
          <w:lang w:val="uk-UA"/>
        </w:rPr>
        <w:t>п.п. 24 ч. 1 ст. 26</w:t>
      </w:r>
      <w:r w:rsidRPr="009C522E">
        <w:rPr>
          <w:sz w:val="28"/>
          <w:szCs w:val="28"/>
        </w:rPr>
        <w:t> </w:t>
      </w:r>
      <w:r w:rsidRPr="009C522E">
        <w:rPr>
          <w:sz w:val="28"/>
          <w:szCs w:val="28"/>
          <w:lang w:val="uk-UA"/>
        </w:rPr>
        <w:t xml:space="preserve"> Закону України “Про місцеве самоврядування в Україні”, на виконання ст.ст. 10, 265, 266 ч.1 розд. </w:t>
      </w:r>
      <w:r w:rsidRPr="009C522E">
        <w:rPr>
          <w:sz w:val="28"/>
          <w:szCs w:val="28"/>
        </w:rPr>
        <w:t xml:space="preserve">ХІХ Податкового Кодексу України, та з метою забезпечення надходжень </w:t>
      </w:r>
      <w:proofErr w:type="gramStart"/>
      <w:r w:rsidRPr="009C522E">
        <w:rPr>
          <w:sz w:val="28"/>
          <w:szCs w:val="28"/>
        </w:rPr>
        <w:t>до бюджету</w:t>
      </w:r>
      <w:proofErr w:type="gramEnd"/>
      <w:r w:rsidRPr="009C522E">
        <w:rPr>
          <w:sz w:val="28"/>
          <w:szCs w:val="28"/>
        </w:rPr>
        <w:t xml:space="preserve"> міста Дубляни за рахунок місцевих податків, міська рада</w:t>
      </w:r>
    </w:p>
    <w:p w:rsidR="00AC02A7" w:rsidRPr="009C522E" w:rsidRDefault="00AC02A7" w:rsidP="00AC02A7">
      <w:pPr>
        <w:pStyle w:val="a9"/>
        <w:widowControl w:val="0"/>
        <w:shd w:val="clear" w:color="auto" w:fill="FFFFFF"/>
        <w:spacing w:before="0" w:beforeAutospacing="0" w:after="0" w:afterAutospacing="0"/>
        <w:ind w:firstLine="540"/>
        <w:rPr>
          <w:sz w:val="28"/>
          <w:szCs w:val="28"/>
        </w:rPr>
      </w:pPr>
      <w:r w:rsidRPr="009C522E">
        <w:rPr>
          <w:sz w:val="28"/>
          <w:szCs w:val="28"/>
        </w:rPr>
        <w:t xml:space="preserve">В И Р І Ш И Л </w:t>
      </w:r>
      <w:proofErr w:type="gramStart"/>
      <w:r w:rsidRPr="009C522E">
        <w:rPr>
          <w:sz w:val="28"/>
          <w:szCs w:val="28"/>
        </w:rPr>
        <w:t>А :</w:t>
      </w:r>
      <w:proofErr w:type="gramEnd"/>
    </w:p>
    <w:p w:rsidR="00AC02A7" w:rsidRPr="009C522E" w:rsidRDefault="00AC02A7" w:rsidP="00AC02A7">
      <w:pPr>
        <w:widowControl w:val="0"/>
        <w:shd w:val="clear" w:color="auto" w:fill="FFFFFF"/>
        <w:ind w:firstLine="540"/>
        <w:rPr>
          <w:sz w:val="28"/>
          <w:szCs w:val="28"/>
        </w:rPr>
      </w:pPr>
      <w:r w:rsidRPr="009C522E">
        <w:rPr>
          <w:b/>
          <w:sz w:val="28"/>
          <w:szCs w:val="28"/>
          <w:lang w:val="uk-UA"/>
        </w:rPr>
        <w:t>1.</w:t>
      </w:r>
      <w:r w:rsidRPr="009C522E">
        <w:rPr>
          <w:b/>
          <w:sz w:val="28"/>
          <w:szCs w:val="28"/>
        </w:rPr>
        <w:t>Затвердити  на території Дублянської міської ради  на 2017 рік  місцеві податки та збори</w:t>
      </w:r>
      <w:r w:rsidRPr="009C522E">
        <w:rPr>
          <w:sz w:val="28"/>
          <w:szCs w:val="28"/>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податок на майно (податок на нерухоме майно, відмінне від земельної ділянки; плату за землю та транспортний податок);</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єдиний податок. </w:t>
      </w:r>
    </w:p>
    <w:p w:rsidR="00AC02A7" w:rsidRPr="009C522E" w:rsidRDefault="00AC02A7" w:rsidP="00AC02A7">
      <w:pPr>
        <w:widowControl w:val="0"/>
        <w:shd w:val="clear" w:color="auto" w:fill="FFFFFF"/>
        <w:ind w:firstLine="540"/>
        <w:rPr>
          <w:sz w:val="28"/>
          <w:szCs w:val="28"/>
        </w:rPr>
      </w:pPr>
      <w:r w:rsidRPr="009C522E">
        <w:rPr>
          <w:sz w:val="28"/>
          <w:szCs w:val="28"/>
          <w:lang w:val="uk-UA"/>
        </w:rPr>
        <w:t xml:space="preserve">1.1  </w:t>
      </w:r>
      <w:r w:rsidRPr="009C522E">
        <w:rPr>
          <w:sz w:val="28"/>
          <w:szCs w:val="28"/>
        </w:rPr>
        <w:t>Встановити, що:</w:t>
      </w:r>
    </w:p>
    <w:p w:rsidR="00AC02A7" w:rsidRPr="009C522E" w:rsidRDefault="00AC02A7" w:rsidP="00AC02A7">
      <w:pPr>
        <w:pStyle w:val="rvps2"/>
        <w:widowControl w:val="0"/>
        <w:shd w:val="clear" w:color="auto" w:fill="FFFFFF"/>
        <w:spacing w:before="0" w:beforeAutospacing="0" w:after="0" w:afterAutospacing="0"/>
        <w:ind w:firstLine="540"/>
        <w:jc w:val="both"/>
        <w:textAlignment w:val="baseline"/>
        <w:rPr>
          <w:sz w:val="28"/>
          <w:szCs w:val="28"/>
        </w:rPr>
      </w:pPr>
      <w:r w:rsidRPr="009C522E">
        <w:rPr>
          <w:rStyle w:val="aa"/>
          <w:b w:val="0"/>
          <w:sz w:val="28"/>
          <w:szCs w:val="28"/>
        </w:rPr>
        <w:t>- платниками податку</w:t>
      </w:r>
      <w:r w:rsidRPr="009C522E">
        <w:rPr>
          <w:rStyle w:val="apple-converted-space"/>
          <w:sz w:val="28"/>
          <w:szCs w:val="28"/>
        </w:rPr>
        <w:t> </w:t>
      </w:r>
      <w:r w:rsidRPr="009C522E">
        <w:rPr>
          <w:sz w:val="28"/>
          <w:szCs w:val="28"/>
        </w:rPr>
        <w:t>на нерухоме майно, відмінне від земельної ділянки</w:t>
      </w:r>
      <w:r w:rsidRPr="009C522E">
        <w:rPr>
          <w:rStyle w:val="apple-converted-space"/>
          <w:sz w:val="28"/>
          <w:szCs w:val="28"/>
        </w:rPr>
        <w:t> </w:t>
      </w:r>
      <w:r w:rsidRPr="009C522E">
        <w:rPr>
          <w:sz w:val="28"/>
          <w:szCs w:val="28"/>
        </w:rPr>
        <w:t>є фізичні та юридичні особи, в тому числі нерезиденти, які є власниками об’єктів житлової та/або нежитлової нерухомості на території міської ради;</w:t>
      </w:r>
    </w:p>
    <w:p w:rsidR="00AC02A7" w:rsidRPr="009C522E" w:rsidRDefault="00AC02A7" w:rsidP="00AC02A7">
      <w:pPr>
        <w:pStyle w:val="rvps2"/>
        <w:widowControl w:val="0"/>
        <w:shd w:val="clear" w:color="auto" w:fill="FFFFFF"/>
        <w:spacing w:before="0" w:beforeAutospacing="0" w:after="0" w:afterAutospacing="0"/>
        <w:ind w:firstLine="540"/>
        <w:jc w:val="both"/>
        <w:textAlignment w:val="baseline"/>
        <w:rPr>
          <w:sz w:val="28"/>
          <w:szCs w:val="28"/>
        </w:rPr>
      </w:pPr>
      <w:r w:rsidRPr="009C522E">
        <w:rPr>
          <w:sz w:val="28"/>
          <w:szCs w:val="28"/>
        </w:rPr>
        <w:t>- </w:t>
      </w:r>
      <w:r w:rsidRPr="009C522E">
        <w:rPr>
          <w:rStyle w:val="apple-converted-space"/>
          <w:sz w:val="28"/>
          <w:szCs w:val="28"/>
        </w:rPr>
        <w:t> </w:t>
      </w:r>
      <w:r w:rsidRPr="009C522E">
        <w:rPr>
          <w:rStyle w:val="aa"/>
          <w:b w:val="0"/>
          <w:sz w:val="28"/>
          <w:szCs w:val="28"/>
        </w:rPr>
        <w:t>об’єктом оподаткування</w:t>
      </w:r>
      <w:r w:rsidRPr="009C522E">
        <w:rPr>
          <w:rStyle w:val="apple-converted-space"/>
          <w:sz w:val="28"/>
          <w:szCs w:val="28"/>
        </w:rPr>
        <w:t> </w:t>
      </w:r>
      <w:r w:rsidRPr="009C522E">
        <w:rPr>
          <w:sz w:val="28"/>
          <w:szCs w:val="28"/>
        </w:rPr>
        <w:t>на території міської ради є об’єкт житлової та нежитлової нерухомості, в тому числі його частка;</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w:t>
      </w:r>
      <w:r w:rsidRPr="009C522E">
        <w:rPr>
          <w:rStyle w:val="apple-converted-space"/>
          <w:sz w:val="28"/>
          <w:szCs w:val="28"/>
        </w:rPr>
        <w:t> </w:t>
      </w:r>
      <w:r w:rsidRPr="009C522E">
        <w:rPr>
          <w:rStyle w:val="aa"/>
          <w:b w:val="0"/>
          <w:sz w:val="28"/>
          <w:szCs w:val="28"/>
        </w:rPr>
        <w:t>базою оподаткування</w:t>
      </w:r>
      <w:r w:rsidRPr="009C522E">
        <w:rPr>
          <w:rStyle w:val="apple-converted-space"/>
          <w:sz w:val="28"/>
          <w:szCs w:val="28"/>
        </w:rPr>
        <w:t> </w:t>
      </w:r>
      <w:r w:rsidRPr="009C522E">
        <w:rPr>
          <w:sz w:val="28"/>
          <w:szCs w:val="28"/>
        </w:rPr>
        <w:t>є загальна площа об’єкта житлової та нежитлової нерухомості, в тому числі його часток.</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b/>
          <w:sz w:val="28"/>
          <w:szCs w:val="28"/>
        </w:rPr>
        <w:t>2. Встановити</w:t>
      </w:r>
      <w:r w:rsidRPr="009C522E">
        <w:rPr>
          <w:rStyle w:val="apple-converted-space"/>
          <w:b/>
          <w:sz w:val="28"/>
          <w:szCs w:val="28"/>
        </w:rPr>
        <w:t> </w:t>
      </w:r>
      <w:r w:rsidRPr="009C522E">
        <w:rPr>
          <w:rStyle w:val="aa"/>
          <w:sz w:val="28"/>
          <w:szCs w:val="28"/>
        </w:rPr>
        <w:t>ставки податку</w:t>
      </w:r>
      <w:r w:rsidRPr="009C522E">
        <w:rPr>
          <w:rStyle w:val="apple-converted-space"/>
          <w:b/>
          <w:sz w:val="28"/>
          <w:szCs w:val="28"/>
        </w:rPr>
        <w:t> </w:t>
      </w:r>
      <w:r w:rsidRPr="009C522E">
        <w:rPr>
          <w:b/>
          <w:sz w:val="28"/>
          <w:szCs w:val="28"/>
        </w:rPr>
        <w:t>на нерухоме майно, відмінне від земельної ділянки</w:t>
      </w:r>
      <w:r w:rsidRPr="009C522E">
        <w:rPr>
          <w:sz w:val="28"/>
          <w:szCs w:val="28"/>
        </w:rPr>
        <w:t xml:space="preserve"> для об’єктів житлової та нежитлової нерухомості, що перебувають у власності фізичних та юридичних осіб у відсотках від розміру від мінімальної заробітної плати, </w:t>
      </w:r>
      <w:proofErr w:type="gramStart"/>
      <w:r w:rsidRPr="009C522E">
        <w:rPr>
          <w:sz w:val="28"/>
          <w:szCs w:val="28"/>
        </w:rPr>
        <w:t>встановленої  законом</w:t>
      </w:r>
      <w:proofErr w:type="gramEnd"/>
      <w:r w:rsidRPr="009C522E">
        <w:rPr>
          <w:sz w:val="28"/>
          <w:szCs w:val="28"/>
        </w:rPr>
        <w:t xml:space="preserve"> на 1 січня звітного (податкового) року за 1 кв.метр бази оподаткування :</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xml:space="preserve">а) для квартири   – </w:t>
      </w:r>
      <w:r w:rsidRPr="009C522E">
        <w:rPr>
          <w:sz w:val="28"/>
          <w:szCs w:val="28"/>
          <w:lang w:val="uk-UA"/>
        </w:rPr>
        <w:t>0,15</w:t>
      </w:r>
      <w:r w:rsidRPr="009C522E">
        <w:rPr>
          <w:sz w:val="28"/>
          <w:szCs w:val="28"/>
        </w:rPr>
        <w:t xml:space="preserve"> %        </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б) для житлового будинку / будинків незалежно від їх кількості –</w:t>
      </w:r>
      <w:r w:rsidRPr="009C522E">
        <w:rPr>
          <w:sz w:val="28"/>
          <w:szCs w:val="28"/>
          <w:lang w:val="uk-UA"/>
        </w:rPr>
        <w:t xml:space="preserve"> 0,15</w:t>
      </w:r>
      <w:r w:rsidRPr="009C522E">
        <w:rPr>
          <w:sz w:val="28"/>
          <w:szCs w:val="28"/>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в) для різних типів об’єктів житлової нерухомості, в тому числі їх</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xml:space="preserve">часток (у разі одночасного перебування у власності платника податку квартири/квартир та житлового будинку/будинків, у тому числі їх часток), – </w:t>
      </w:r>
      <w:r w:rsidRPr="009C522E">
        <w:rPr>
          <w:sz w:val="28"/>
          <w:szCs w:val="28"/>
          <w:lang w:val="uk-UA"/>
        </w:rPr>
        <w:t>0,15</w:t>
      </w:r>
      <w:r w:rsidRPr="009C522E">
        <w:rPr>
          <w:sz w:val="28"/>
          <w:szCs w:val="28"/>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xml:space="preserve">г) будівлі </w:t>
      </w:r>
      <w:proofErr w:type="gramStart"/>
      <w:r w:rsidRPr="009C522E">
        <w:rPr>
          <w:sz w:val="28"/>
          <w:szCs w:val="28"/>
        </w:rPr>
        <w:t xml:space="preserve">готельні </w:t>
      </w:r>
      <w:r w:rsidRPr="009C522E">
        <w:rPr>
          <w:sz w:val="28"/>
          <w:szCs w:val="28"/>
          <w:lang w:val="uk-UA"/>
        </w:rPr>
        <w:t>:</w:t>
      </w:r>
      <w:proofErr w:type="gramEnd"/>
      <w:r w:rsidRPr="009C522E">
        <w:rPr>
          <w:sz w:val="28"/>
          <w:szCs w:val="28"/>
        </w:rPr>
        <w:t xml:space="preserve"> готелі, мотелі, кемпінги, пансіонати, ресторани та бари, туристичні бази, гірські притулки, табори для відпочинку, будинки відпочинку –</w:t>
      </w:r>
      <w:r w:rsidRPr="009C522E">
        <w:rPr>
          <w:sz w:val="28"/>
          <w:szCs w:val="28"/>
          <w:lang w:val="uk-UA"/>
        </w:rPr>
        <w:t xml:space="preserve"> 0,5</w:t>
      </w:r>
      <w:r w:rsidRPr="009C522E">
        <w:rPr>
          <w:sz w:val="28"/>
          <w:szCs w:val="28"/>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lastRenderedPageBreak/>
        <w:t xml:space="preserve">д) </w:t>
      </w:r>
      <w:r w:rsidRPr="009C522E">
        <w:rPr>
          <w:sz w:val="28"/>
          <w:szCs w:val="28"/>
          <w:lang w:val="uk-UA"/>
        </w:rPr>
        <w:t xml:space="preserve">офісні будівлі та приміщення: </w:t>
      </w:r>
      <w:r w:rsidRPr="009C522E">
        <w:rPr>
          <w:sz w:val="28"/>
          <w:szCs w:val="28"/>
        </w:rPr>
        <w:t>будівлі фінансового обслуговування, адміністративно-побутові будівлі, будівлі для конторських та адміністративних цілей –</w:t>
      </w:r>
      <w:r w:rsidRPr="009C522E">
        <w:rPr>
          <w:sz w:val="28"/>
          <w:szCs w:val="28"/>
          <w:lang w:val="uk-UA"/>
        </w:rPr>
        <w:t xml:space="preserve"> 0,25</w:t>
      </w:r>
      <w:r w:rsidRPr="009C522E">
        <w:rPr>
          <w:sz w:val="28"/>
          <w:szCs w:val="28"/>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xml:space="preserve">е) будівлі </w:t>
      </w:r>
      <w:proofErr w:type="gramStart"/>
      <w:r w:rsidRPr="009C522E">
        <w:rPr>
          <w:sz w:val="28"/>
          <w:szCs w:val="28"/>
        </w:rPr>
        <w:t>торговельні</w:t>
      </w:r>
      <w:r w:rsidRPr="009C522E">
        <w:rPr>
          <w:sz w:val="28"/>
          <w:szCs w:val="28"/>
          <w:lang w:val="uk-UA"/>
        </w:rPr>
        <w:t xml:space="preserve"> :</w:t>
      </w:r>
      <w:proofErr w:type="gramEnd"/>
      <w:r w:rsidRPr="009C522E">
        <w:rPr>
          <w:sz w:val="28"/>
          <w:szCs w:val="28"/>
        </w:rPr>
        <w:t xml:space="preserve"> торгові центри, універмаги, магазини, криті ринки, павільйони та зали для ярмарків, станції технічного обслуговування автомобілів, їдальні, кафе, закусочні, бази та склади підприємств торгівлі й громадського харчування, будівлі підприємств побутового обслуговування -</w:t>
      </w:r>
      <w:r w:rsidRPr="009C522E">
        <w:rPr>
          <w:sz w:val="28"/>
          <w:szCs w:val="28"/>
          <w:lang w:val="uk-UA"/>
        </w:rPr>
        <w:t>0,5</w:t>
      </w:r>
      <w:r w:rsidRPr="009C522E">
        <w:rPr>
          <w:sz w:val="28"/>
          <w:szCs w:val="28"/>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xml:space="preserve">є) </w:t>
      </w:r>
      <w:proofErr w:type="gramStart"/>
      <w:r w:rsidRPr="009C522E">
        <w:rPr>
          <w:sz w:val="28"/>
          <w:szCs w:val="28"/>
        </w:rPr>
        <w:t xml:space="preserve">гаражі </w:t>
      </w:r>
      <w:r w:rsidRPr="009C522E">
        <w:rPr>
          <w:sz w:val="28"/>
          <w:szCs w:val="28"/>
          <w:lang w:val="uk-UA"/>
        </w:rPr>
        <w:t>:</w:t>
      </w:r>
      <w:proofErr w:type="gramEnd"/>
      <w:r w:rsidRPr="009C522E">
        <w:rPr>
          <w:sz w:val="28"/>
          <w:szCs w:val="28"/>
        </w:rPr>
        <w:t xml:space="preserve"> гаражі (наземні й підземні) та криті автомобільні стоянки -0,</w:t>
      </w:r>
      <w:r w:rsidRPr="009C522E">
        <w:rPr>
          <w:sz w:val="28"/>
          <w:szCs w:val="28"/>
          <w:lang w:val="uk-UA"/>
        </w:rPr>
        <w:t>01</w:t>
      </w:r>
      <w:r w:rsidRPr="009C522E">
        <w:rPr>
          <w:sz w:val="28"/>
          <w:szCs w:val="28"/>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ж) будівлі промислові та склади – 0,</w:t>
      </w:r>
      <w:r w:rsidRPr="009C522E">
        <w:rPr>
          <w:sz w:val="28"/>
          <w:szCs w:val="28"/>
          <w:lang w:val="uk-UA"/>
        </w:rPr>
        <w:t>05</w:t>
      </w:r>
      <w:r w:rsidRPr="009C522E">
        <w:rPr>
          <w:sz w:val="28"/>
          <w:szCs w:val="28"/>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з) будівлі для публічних виступів, казино, ігорні будинки- 2%;</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sz w:val="28"/>
          <w:szCs w:val="28"/>
        </w:rPr>
        <w:t xml:space="preserve">к) господарські (присадибні) будівлі - допоміжні (нежитлові) приміщення, до яких належать сараї, хліви, гаражі, літні кухні, майстерні, вбиральні, погреби, навіси, котельні, бойлерні – </w:t>
      </w:r>
      <w:r w:rsidRPr="009C522E">
        <w:rPr>
          <w:b/>
          <w:sz w:val="28"/>
          <w:szCs w:val="28"/>
        </w:rPr>
        <w:t>0%</w:t>
      </w:r>
      <w:r w:rsidRPr="009C522E">
        <w:rPr>
          <w:b/>
          <w:sz w:val="28"/>
          <w:szCs w:val="28"/>
          <w:lang w:val="uk-UA"/>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2.</w:t>
      </w:r>
      <w:r w:rsidRPr="009C522E">
        <w:rPr>
          <w:sz w:val="28"/>
          <w:szCs w:val="28"/>
          <w:lang w:val="uk-UA"/>
        </w:rPr>
        <w:t>1</w:t>
      </w:r>
      <w:r w:rsidRPr="009C522E">
        <w:rPr>
          <w:sz w:val="28"/>
          <w:szCs w:val="28"/>
        </w:rPr>
        <w:t xml:space="preserve">.  </w:t>
      </w:r>
      <w:proofErr w:type="gramStart"/>
      <w:r w:rsidRPr="009C522E">
        <w:rPr>
          <w:sz w:val="28"/>
          <w:szCs w:val="28"/>
        </w:rPr>
        <w:t>Установити </w:t>
      </w:r>
      <w:r w:rsidRPr="009C522E">
        <w:rPr>
          <w:rStyle w:val="apple-converted-space"/>
          <w:sz w:val="28"/>
          <w:szCs w:val="28"/>
        </w:rPr>
        <w:t> </w:t>
      </w:r>
      <w:r w:rsidRPr="009C522E">
        <w:rPr>
          <w:rStyle w:val="aa"/>
          <w:b w:val="0"/>
          <w:sz w:val="28"/>
          <w:szCs w:val="28"/>
        </w:rPr>
        <w:t>пільги</w:t>
      </w:r>
      <w:proofErr w:type="gramEnd"/>
      <w:r w:rsidRPr="009C522E">
        <w:rPr>
          <w:rStyle w:val="aa"/>
          <w:b w:val="0"/>
          <w:sz w:val="28"/>
          <w:szCs w:val="28"/>
        </w:rPr>
        <w:t xml:space="preserve"> із сплати податку</w:t>
      </w:r>
      <w:r w:rsidRPr="009C522E">
        <w:rPr>
          <w:sz w:val="28"/>
          <w:szCs w:val="28"/>
        </w:rPr>
        <w:t>, що сплачується на територіїміської ради:</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w:t>
      </w:r>
      <w:proofErr w:type="gramStart"/>
      <w:r w:rsidRPr="009C522E">
        <w:rPr>
          <w:sz w:val="28"/>
          <w:szCs w:val="28"/>
        </w:rPr>
        <w:t>База  оподаткування</w:t>
      </w:r>
      <w:proofErr w:type="gramEnd"/>
      <w:r w:rsidRPr="009C522E">
        <w:rPr>
          <w:sz w:val="28"/>
          <w:szCs w:val="28"/>
        </w:rPr>
        <w:t xml:space="preserve"> об’єкта/ об’єктів житлової нерухомості, в тому числі  їх часток, що перебувають у власності фізичної особи - платника податку, зменшується :</w:t>
      </w:r>
    </w:p>
    <w:p w:rsidR="00AC02A7" w:rsidRPr="009C522E" w:rsidRDefault="00AC02A7" w:rsidP="00AC02A7">
      <w:pPr>
        <w:pStyle w:val="rvps2"/>
        <w:widowControl w:val="0"/>
        <w:shd w:val="clear" w:color="auto" w:fill="FFFFFF"/>
        <w:spacing w:before="0" w:beforeAutospacing="0" w:after="0" w:afterAutospacing="0"/>
        <w:ind w:firstLine="540"/>
        <w:jc w:val="both"/>
        <w:textAlignment w:val="baseline"/>
        <w:rPr>
          <w:sz w:val="28"/>
          <w:szCs w:val="28"/>
        </w:rPr>
      </w:pPr>
      <w:r w:rsidRPr="009C522E">
        <w:rPr>
          <w:sz w:val="28"/>
          <w:szCs w:val="28"/>
        </w:rPr>
        <w:t>а) для квартири/квартир незалежно від їх кількості - на 60 кв. метрів;</w:t>
      </w:r>
    </w:p>
    <w:p w:rsidR="00AC02A7" w:rsidRPr="009C522E" w:rsidRDefault="00AC02A7" w:rsidP="00AC02A7">
      <w:pPr>
        <w:pStyle w:val="a9"/>
        <w:widowControl w:val="0"/>
        <w:shd w:val="clear" w:color="auto" w:fill="FFFFFF"/>
        <w:spacing w:before="0" w:beforeAutospacing="0" w:after="0" w:afterAutospacing="0"/>
        <w:ind w:firstLine="540"/>
        <w:jc w:val="both"/>
        <w:textAlignment w:val="baseline"/>
        <w:rPr>
          <w:sz w:val="28"/>
          <w:szCs w:val="28"/>
        </w:rPr>
      </w:pPr>
      <w:r w:rsidRPr="009C522E">
        <w:rPr>
          <w:sz w:val="28"/>
          <w:szCs w:val="28"/>
        </w:rPr>
        <w:t>б) для житлового будинку/будинків незалежно від їх кількості - на 120 кв. метрів;</w:t>
      </w:r>
    </w:p>
    <w:p w:rsidR="00AC02A7" w:rsidRPr="009C522E" w:rsidRDefault="00AC02A7" w:rsidP="00AC02A7">
      <w:pPr>
        <w:pStyle w:val="a9"/>
        <w:widowControl w:val="0"/>
        <w:shd w:val="clear" w:color="auto" w:fill="FFFFFF"/>
        <w:spacing w:before="0" w:beforeAutospacing="0" w:after="0" w:afterAutospacing="0"/>
        <w:ind w:firstLine="540"/>
        <w:jc w:val="both"/>
        <w:textAlignment w:val="baseline"/>
        <w:rPr>
          <w:sz w:val="28"/>
          <w:szCs w:val="28"/>
        </w:rPr>
      </w:pPr>
      <w:r w:rsidRPr="009C522E">
        <w:rPr>
          <w:sz w:val="28"/>
          <w:szCs w:val="28"/>
        </w:rPr>
        <w:t>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на 180 кв. метрів.</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sz w:val="28"/>
          <w:szCs w:val="28"/>
        </w:rPr>
        <w:t>2.</w:t>
      </w:r>
      <w:r w:rsidRPr="009C522E">
        <w:rPr>
          <w:sz w:val="28"/>
          <w:szCs w:val="28"/>
          <w:lang w:val="uk-UA"/>
        </w:rPr>
        <w:t>2</w:t>
      </w:r>
      <w:r w:rsidRPr="009C522E">
        <w:rPr>
          <w:sz w:val="28"/>
          <w:szCs w:val="28"/>
        </w:rPr>
        <w:t>.</w:t>
      </w:r>
      <w:r w:rsidRPr="009C522E">
        <w:rPr>
          <w:rStyle w:val="apple-converted-space"/>
          <w:sz w:val="28"/>
          <w:szCs w:val="28"/>
        </w:rPr>
        <w:t> </w:t>
      </w:r>
      <w:r w:rsidRPr="009C522E">
        <w:rPr>
          <w:sz w:val="28"/>
          <w:szCs w:val="28"/>
        </w:rPr>
        <w:t>Таке зменшення надається один раз за кожний базовий податковий (звітний) період (рік).</w:t>
      </w:r>
      <w:r w:rsidRPr="009C522E">
        <w:rPr>
          <w:sz w:val="28"/>
          <w:szCs w:val="28"/>
          <w:lang w:val="uk-UA"/>
        </w:rPr>
        <w:t xml:space="preserve"> Базовий</w:t>
      </w:r>
      <w:r w:rsidRPr="009C522E">
        <w:rPr>
          <w:rStyle w:val="apple-converted-space"/>
          <w:sz w:val="28"/>
          <w:szCs w:val="28"/>
        </w:rPr>
        <w:t> </w:t>
      </w:r>
      <w:r w:rsidRPr="009C522E">
        <w:rPr>
          <w:rStyle w:val="aa"/>
          <w:b w:val="0"/>
          <w:sz w:val="28"/>
          <w:szCs w:val="28"/>
          <w:lang w:val="uk-UA"/>
        </w:rPr>
        <w:t>податковий (звітний) періо</w:t>
      </w:r>
      <w:r w:rsidRPr="009C522E">
        <w:rPr>
          <w:sz w:val="28"/>
          <w:szCs w:val="28"/>
          <w:lang w:val="uk-UA"/>
        </w:rPr>
        <w:t>д дорівнює календарному року.</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sz w:val="28"/>
          <w:szCs w:val="28"/>
          <w:lang w:val="uk-UA"/>
        </w:rPr>
        <w:t>2.3.</w:t>
      </w:r>
      <w:r w:rsidRPr="009C522E">
        <w:rPr>
          <w:sz w:val="28"/>
          <w:szCs w:val="28"/>
        </w:rPr>
        <w:t> </w:t>
      </w:r>
      <w:r w:rsidRPr="009C522E">
        <w:rPr>
          <w:sz w:val="28"/>
          <w:szCs w:val="28"/>
          <w:lang w:val="uk-UA"/>
        </w:rPr>
        <w:t xml:space="preserve"> Пільги з податку, що сплачується</w:t>
      </w:r>
      <w:r w:rsidRPr="009C522E">
        <w:rPr>
          <w:sz w:val="28"/>
          <w:szCs w:val="28"/>
        </w:rPr>
        <w:t> </w:t>
      </w:r>
      <w:r w:rsidRPr="009C522E">
        <w:rPr>
          <w:sz w:val="28"/>
          <w:szCs w:val="28"/>
          <w:lang w:val="uk-UA"/>
        </w:rPr>
        <w:t xml:space="preserve"> з об’єктів житлової нерухомості, для фізичних осіб не надаються на:</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sz w:val="28"/>
          <w:szCs w:val="28"/>
          <w:lang w:val="uk-UA"/>
        </w:rPr>
        <w:t>а) об’єкт/об’єкти оподаткування, якщо площа такого/таких об’єкта/об’єктів перевищує п’ятикратний розмір неоподатковуваної площі, затвердженої рішенням органів місцевого самоврядування;</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б) об’єкти оподаткування, що використовуються їх власниками з метою одержання доходів (здаються в оренду, лізинг, позичку, використовуються у підприємницькій діяльності).</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2.</w:t>
      </w:r>
      <w:r w:rsidRPr="009C522E">
        <w:rPr>
          <w:sz w:val="28"/>
          <w:szCs w:val="28"/>
          <w:lang w:val="uk-UA"/>
        </w:rPr>
        <w:t>4</w:t>
      </w:r>
      <w:r w:rsidRPr="009C522E">
        <w:rPr>
          <w:sz w:val="28"/>
          <w:szCs w:val="28"/>
        </w:rPr>
        <w:t xml:space="preserve">. Пільги з податку, що </w:t>
      </w:r>
      <w:proofErr w:type="gramStart"/>
      <w:r w:rsidRPr="009C522E">
        <w:rPr>
          <w:sz w:val="28"/>
          <w:szCs w:val="28"/>
        </w:rPr>
        <w:t>сплачується  з</w:t>
      </w:r>
      <w:proofErr w:type="gramEnd"/>
      <w:r w:rsidRPr="009C522E">
        <w:rPr>
          <w:sz w:val="28"/>
          <w:szCs w:val="28"/>
        </w:rPr>
        <w:t xml:space="preserve"> об’єктів нежитлової нерухомості, встановлюються в залежності від майна, яке є об’єктом оподаткування.</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sz w:val="28"/>
          <w:szCs w:val="28"/>
        </w:rPr>
        <w:t>2.</w:t>
      </w:r>
      <w:r w:rsidRPr="009C522E">
        <w:rPr>
          <w:sz w:val="28"/>
          <w:szCs w:val="28"/>
          <w:lang w:val="uk-UA"/>
        </w:rPr>
        <w:t>5</w:t>
      </w:r>
      <w:r w:rsidRPr="009C522E">
        <w:rPr>
          <w:sz w:val="28"/>
          <w:szCs w:val="28"/>
        </w:rPr>
        <w:t>.Звільнити з 01 січня 201</w:t>
      </w:r>
      <w:r w:rsidRPr="009C522E">
        <w:rPr>
          <w:sz w:val="28"/>
          <w:szCs w:val="28"/>
          <w:lang w:val="uk-UA"/>
        </w:rPr>
        <w:t>7</w:t>
      </w:r>
      <w:r w:rsidRPr="009C522E">
        <w:rPr>
          <w:sz w:val="28"/>
          <w:szCs w:val="28"/>
        </w:rPr>
        <w:t xml:space="preserve"> року від оподаткування в частині  оплати податку на нерухоме майно відмінне від земельної ділянки органи державної влади та органи місцевого самоврядування, заклади, установи та організації, які повністю утримуються за рахунок коштів державного або місцевих бюджетів;</w:t>
      </w:r>
      <w:r w:rsidRPr="009C522E">
        <w:rPr>
          <w:sz w:val="28"/>
          <w:szCs w:val="28"/>
          <w:lang w:val="uk-UA"/>
        </w:rPr>
        <w:t>міські виробничі установи</w:t>
      </w:r>
      <w:r>
        <w:rPr>
          <w:sz w:val="28"/>
          <w:szCs w:val="28"/>
          <w:lang w:val="uk-UA"/>
        </w:rPr>
        <w:t xml:space="preserve"> </w:t>
      </w:r>
      <w:r w:rsidRPr="009C522E">
        <w:rPr>
          <w:sz w:val="28"/>
          <w:szCs w:val="28"/>
          <w:lang w:val="uk-UA"/>
        </w:rPr>
        <w:t>ЖКГ</w:t>
      </w:r>
      <w:r w:rsidRPr="009C522E">
        <w:rPr>
          <w:sz w:val="28"/>
          <w:szCs w:val="28"/>
        </w:rPr>
        <w:t xml:space="preserve">; </w:t>
      </w:r>
      <w:r w:rsidRPr="009C522E">
        <w:rPr>
          <w:sz w:val="28"/>
          <w:szCs w:val="28"/>
          <w:lang w:val="uk-UA"/>
        </w:rPr>
        <w:t>державні підприємства</w:t>
      </w:r>
      <w:r w:rsidRPr="009C522E">
        <w:rPr>
          <w:sz w:val="28"/>
          <w:szCs w:val="28"/>
        </w:rPr>
        <w:t xml:space="preserve"> водного господарства, дошкільні</w:t>
      </w:r>
      <w:r w:rsidRPr="009C522E">
        <w:rPr>
          <w:sz w:val="28"/>
          <w:szCs w:val="28"/>
          <w:lang w:val="uk-UA"/>
        </w:rPr>
        <w:t xml:space="preserve">, позашкільні </w:t>
      </w:r>
      <w:r w:rsidRPr="009C522E">
        <w:rPr>
          <w:sz w:val="28"/>
          <w:szCs w:val="28"/>
        </w:rPr>
        <w:t>та загальноосвітні навчальні заклади,</w:t>
      </w:r>
      <w:r w:rsidRPr="009C522E">
        <w:rPr>
          <w:sz w:val="28"/>
          <w:szCs w:val="28"/>
          <w:lang w:val="uk-UA"/>
        </w:rPr>
        <w:t xml:space="preserve"> вищі навчальні заклади,</w:t>
      </w:r>
      <w:r w:rsidRPr="009C522E">
        <w:rPr>
          <w:sz w:val="28"/>
          <w:szCs w:val="28"/>
        </w:rPr>
        <w:t xml:space="preserve"> заклади культури,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r w:rsidRPr="009C522E">
        <w:rPr>
          <w:sz w:val="28"/>
          <w:szCs w:val="28"/>
          <w:lang w:val="uk-UA"/>
        </w:rPr>
        <w:t xml:space="preserve">, органи ДСзНС, </w:t>
      </w:r>
      <w:r w:rsidRPr="009C522E">
        <w:rPr>
          <w:sz w:val="28"/>
          <w:szCs w:val="28"/>
        </w:rPr>
        <w:t>військові формування, утворені відповідно до законів України, Збройні Сили України</w:t>
      </w:r>
      <w:r w:rsidRPr="009C522E">
        <w:rPr>
          <w:sz w:val="28"/>
          <w:szCs w:val="28"/>
          <w:lang w:val="uk-UA"/>
        </w:rPr>
        <w:t>.</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sz w:val="28"/>
          <w:szCs w:val="28"/>
          <w:lang w:val="uk-UA"/>
        </w:rPr>
        <w:lastRenderedPageBreak/>
        <w:t xml:space="preserve">2.6. Звільнити від сплати даного податку учасників АТО, учасників ліквідації аварії на ЧАЕС, матерів-героїнь, інвалідів ВВВ, </w:t>
      </w:r>
      <w:r w:rsidRPr="009C522E">
        <w:rPr>
          <w:sz w:val="28"/>
          <w:szCs w:val="28"/>
        </w:rPr>
        <w:t> </w:t>
      </w:r>
      <w:r w:rsidRPr="009C522E">
        <w:rPr>
          <w:sz w:val="28"/>
          <w:szCs w:val="28"/>
          <w:lang w:val="uk-UA"/>
        </w:rPr>
        <w:t>місцеві релігійні організації,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w:t>
      </w:r>
      <w:r w:rsidRPr="009C522E">
        <w:rPr>
          <w:sz w:val="28"/>
          <w:szCs w:val="28"/>
        </w:rPr>
        <w:t> </w:t>
      </w:r>
    </w:p>
    <w:p w:rsidR="00AC02A7" w:rsidRPr="009C522E" w:rsidRDefault="00AC02A7" w:rsidP="00AC02A7">
      <w:pPr>
        <w:pStyle w:val="rvps2"/>
        <w:widowControl w:val="0"/>
        <w:shd w:val="clear" w:color="auto" w:fill="FFFFFF"/>
        <w:spacing w:before="0" w:beforeAutospacing="0" w:after="0" w:afterAutospacing="0"/>
        <w:ind w:firstLine="540"/>
        <w:jc w:val="both"/>
        <w:textAlignment w:val="baseline"/>
        <w:rPr>
          <w:sz w:val="28"/>
          <w:szCs w:val="28"/>
        </w:rPr>
      </w:pPr>
      <w:r w:rsidRPr="009C522E">
        <w:rPr>
          <w:sz w:val="28"/>
          <w:szCs w:val="28"/>
        </w:rPr>
        <w:t>2.</w:t>
      </w:r>
      <w:r w:rsidRPr="009C522E">
        <w:rPr>
          <w:sz w:val="28"/>
          <w:szCs w:val="28"/>
          <w:lang w:val="uk-UA"/>
        </w:rPr>
        <w:t>7</w:t>
      </w:r>
      <w:r w:rsidRPr="009C522E">
        <w:rPr>
          <w:sz w:val="28"/>
          <w:szCs w:val="28"/>
        </w:rPr>
        <w:t>. Встановити с</w:t>
      </w:r>
      <w:r w:rsidRPr="009C522E">
        <w:rPr>
          <w:rStyle w:val="aa"/>
          <w:b w:val="0"/>
          <w:sz w:val="28"/>
          <w:szCs w:val="28"/>
        </w:rPr>
        <w:t>троки сплати податку</w:t>
      </w:r>
    </w:p>
    <w:p w:rsidR="00AC02A7" w:rsidRPr="009C522E" w:rsidRDefault="00AC02A7" w:rsidP="00AC02A7">
      <w:pPr>
        <w:pStyle w:val="rvps2"/>
        <w:widowControl w:val="0"/>
        <w:shd w:val="clear" w:color="auto" w:fill="FFFFFF"/>
        <w:spacing w:before="0" w:beforeAutospacing="0" w:after="0" w:afterAutospacing="0"/>
        <w:ind w:firstLine="540"/>
        <w:jc w:val="both"/>
        <w:textAlignment w:val="baseline"/>
        <w:rPr>
          <w:sz w:val="28"/>
          <w:szCs w:val="28"/>
        </w:rPr>
      </w:pPr>
      <w:r w:rsidRPr="009C522E">
        <w:rPr>
          <w:sz w:val="28"/>
          <w:szCs w:val="28"/>
        </w:rPr>
        <w:t>Податкове зобов’язання за звітний рік з податку сплачується:</w:t>
      </w:r>
    </w:p>
    <w:p w:rsidR="00AC02A7" w:rsidRPr="009C522E" w:rsidRDefault="00AC02A7" w:rsidP="00AC02A7">
      <w:pPr>
        <w:pStyle w:val="rvps2"/>
        <w:widowControl w:val="0"/>
        <w:shd w:val="clear" w:color="auto" w:fill="FFFFFF"/>
        <w:spacing w:before="0" w:beforeAutospacing="0" w:after="0" w:afterAutospacing="0"/>
        <w:ind w:firstLine="540"/>
        <w:jc w:val="both"/>
        <w:textAlignment w:val="baseline"/>
        <w:rPr>
          <w:sz w:val="28"/>
          <w:szCs w:val="28"/>
        </w:rPr>
      </w:pPr>
      <w:r w:rsidRPr="009C522E">
        <w:rPr>
          <w:sz w:val="28"/>
          <w:szCs w:val="28"/>
        </w:rPr>
        <w:t>а) фізичними особами - протягом 60</w:t>
      </w:r>
      <w:proofErr w:type="gramStart"/>
      <w:r w:rsidRPr="009C522E">
        <w:rPr>
          <w:sz w:val="28"/>
          <w:szCs w:val="28"/>
        </w:rPr>
        <w:t>календарних</w:t>
      </w:r>
      <w:r w:rsidRPr="009C522E">
        <w:rPr>
          <w:rStyle w:val="apple-converted-space"/>
          <w:sz w:val="28"/>
          <w:szCs w:val="28"/>
        </w:rPr>
        <w:t> </w:t>
      </w:r>
      <w:r w:rsidRPr="009C522E">
        <w:rPr>
          <w:sz w:val="28"/>
          <w:szCs w:val="28"/>
        </w:rPr>
        <w:t> днів</w:t>
      </w:r>
      <w:proofErr w:type="gramEnd"/>
      <w:r w:rsidRPr="009C522E">
        <w:rPr>
          <w:sz w:val="28"/>
          <w:szCs w:val="28"/>
        </w:rPr>
        <w:t xml:space="preserve"> з дня вручення податкового повідомлення-рішення;</w:t>
      </w:r>
    </w:p>
    <w:p w:rsidR="00AC02A7" w:rsidRPr="009C522E" w:rsidRDefault="00AC02A7" w:rsidP="00AC02A7">
      <w:pPr>
        <w:pStyle w:val="rvps2"/>
        <w:widowControl w:val="0"/>
        <w:shd w:val="clear" w:color="auto" w:fill="FFFFFF"/>
        <w:spacing w:before="0" w:beforeAutospacing="0" w:after="0" w:afterAutospacing="0"/>
        <w:ind w:firstLine="540"/>
        <w:jc w:val="both"/>
        <w:textAlignment w:val="baseline"/>
        <w:rPr>
          <w:sz w:val="28"/>
          <w:szCs w:val="28"/>
        </w:rPr>
      </w:pPr>
      <w:r w:rsidRPr="009C522E">
        <w:rPr>
          <w:sz w:val="28"/>
          <w:szCs w:val="28"/>
        </w:rPr>
        <w:t>б) юридичними особами - авансовими внесками щокварталу до 30 числа місяця, що наступає за звітним кварталом, які відображаються в річній податковій декларації;</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sz w:val="28"/>
          <w:szCs w:val="28"/>
        </w:rPr>
        <w:t xml:space="preserve">      </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b/>
          <w:sz w:val="28"/>
          <w:szCs w:val="28"/>
          <w:lang w:val="uk-UA"/>
        </w:rPr>
        <w:t>3</w:t>
      </w:r>
      <w:r w:rsidRPr="009C522E">
        <w:rPr>
          <w:b/>
          <w:sz w:val="28"/>
          <w:szCs w:val="28"/>
        </w:rPr>
        <w:t xml:space="preserve">.  </w:t>
      </w:r>
      <w:proofErr w:type="gramStart"/>
      <w:r w:rsidRPr="009C522E">
        <w:rPr>
          <w:b/>
          <w:sz w:val="28"/>
          <w:szCs w:val="28"/>
        </w:rPr>
        <w:t>Затвердити  ставку</w:t>
      </w:r>
      <w:proofErr w:type="gramEnd"/>
      <w:r w:rsidRPr="009C522E">
        <w:rPr>
          <w:b/>
          <w:sz w:val="28"/>
          <w:szCs w:val="28"/>
        </w:rPr>
        <w:t>  транспортного  податку  з фізичних та юридичних осіб</w:t>
      </w:r>
      <w:r w:rsidRPr="009C522E">
        <w:rPr>
          <w:sz w:val="28"/>
          <w:szCs w:val="28"/>
        </w:rPr>
        <w:t xml:space="preserve">, </w:t>
      </w:r>
      <w:r w:rsidRPr="009C522E">
        <w:rPr>
          <w:sz w:val="28"/>
          <w:szCs w:val="28"/>
          <w:lang w:val="uk-UA"/>
        </w:rPr>
        <w:t>у розмірі 5 %.</w:t>
      </w:r>
    </w:p>
    <w:p w:rsidR="00AC02A7" w:rsidRPr="009C522E" w:rsidRDefault="00AC02A7" w:rsidP="00AC02A7">
      <w:pPr>
        <w:pStyle w:val="a9"/>
        <w:widowControl w:val="0"/>
        <w:shd w:val="clear" w:color="auto" w:fill="FFFFFF"/>
        <w:spacing w:before="0" w:beforeAutospacing="0" w:after="0" w:afterAutospacing="0"/>
        <w:ind w:firstLine="540"/>
        <w:jc w:val="both"/>
        <w:rPr>
          <w:b/>
          <w:sz w:val="28"/>
          <w:szCs w:val="28"/>
          <w:lang w:val="uk-UA"/>
        </w:rPr>
      </w:pP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b/>
          <w:sz w:val="28"/>
          <w:szCs w:val="28"/>
          <w:lang w:val="uk-UA"/>
        </w:rPr>
        <w:t>4.</w:t>
      </w:r>
      <w:r w:rsidRPr="009C522E">
        <w:rPr>
          <w:b/>
          <w:sz w:val="28"/>
          <w:szCs w:val="28"/>
        </w:rPr>
        <w:t> </w:t>
      </w:r>
      <w:r w:rsidRPr="009C522E">
        <w:rPr>
          <w:b/>
          <w:sz w:val="28"/>
          <w:szCs w:val="28"/>
          <w:lang w:val="uk-UA"/>
        </w:rPr>
        <w:t xml:space="preserve"> Затвердити фіксовані ставки єдиного податку для фізичних осіб - підприємців, які здійснюють господарську діяльність, залежно від виду господарської діяльності, з розрахунку на календарний місяць</w:t>
      </w:r>
      <w:r w:rsidRPr="009C522E">
        <w:rPr>
          <w:sz w:val="28"/>
          <w:szCs w:val="28"/>
          <w:lang w:val="uk-UA"/>
        </w:rPr>
        <w:t>:</w:t>
      </w:r>
    </w:p>
    <w:p w:rsidR="00AC02A7" w:rsidRPr="009C522E" w:rsidRDefault="00AC02A7" w:rsidP="00AC02A7">
      <w:pPr>
        <w:pStyle w:val="a9"/>
        <w:widowControl w:val="0"/>
        <w:shd w:val="clear" w:color="auto" w:fill="FFFFFF"/>
        <w:spacing w:before="0" w:beforeAutospacing="0" w:after="0" w:afterAutospacing="0"/>
        <w:ind w:firstLine="540"/>
        <w:rPr>
          <w:sz w:val="28"/>
          <w:szCs w:val="28"/>
        </w:rPr>
      </w:pPr>
      <w:r w:rsidRPr="009C522E">
        <w:rPr>
          <w:sz w:val="28"/>
          <w:szCs w:val="28"/>
        </w:rPr>
        <w:t xml:space="preserve">1) для першої групи платників єдиного податку – </w:t>
      </w:r>
      <w:r w:rsidRPr="009C522E">
        <w:rPr>
          <w:sz w:val="28"/>
          <w:szCs w:val="28"/>
          <w:lang w:val="uk-UA"/>
        </w:rPr>
        <w:t>5</w:t>
      </w:r>
      <w:r w:rsidRPr="009C522E">
        <w:rPr>
          <w:sz w:val="28"/>
          <w:szCs w:val="28"/>
        </w:rPr>
        <w:t xml:space="preserve"> відсотків розміру мінімальної заробітної плати;</w:t>
      </w:r>
    </w:p>
    <w:p w:rsidR="00AC02A7" w:rsidRPr="009C522E" w:rsidRDefault="00AC02A7" w:rsidP="00AC02A7">
      <w:pPr>
        <w:pStyle w:val="a9"/>
        <w:widowControl w:val="0"/>
        <w:shd w:val="clear" w:color="auto" w:fill="FFFFFF"/>
        <w:spacing w:before="0" w:beforeAutospacing="0" w:after="0" w:afterAutospacing="0"/>
        <w:ind w:firstLine="540"/>
        <w:rPr>
          <w:sz w:val="28"/>
          <w:szCs w:val="28"/>
        </w:rPr>
      </w:pPr>
      <w:r w:rsidRPr="009C522E">
        <w:rPr>
          <w:sz w:val="28"/>
          <w:szCs w:val="28"/>
        </w:rPr>
        <w:t xml:space="preserve">2) для другої групи платників єдиного податку – </w:t>
      </w:r>
      <w:r w:rsidRPr="009C522E">
        <w:rPr>
          <w:sz w:val="28"/>
          <w:szCs w:val="28"/>
          <w:lang w:val="uk-UA"/>
        </w:rPr>
        <w:t>8</w:t>
      </w:r>
      <w:r w:rsidRPr="009C522E">
        <w:rPr>
          <w:sz w:val="28"/>
          <w:szCs w:val="28"/>
        </w:rPr>
        <w:t xml:space="preserve"> відсотків розміру мінімальної заробітної плати.</w:t>
      </w:r>
    </w:p>
    <w:p w:rsidR="00AC02A7" w:rsidRPr="009C522E" w:rsidRDefault="00AC02A7" w:rsidP="00AC02A7">
      <w:pPr>
        <w:pStyle w:val="rvps2"/>
        <w:widowControl w:val="0"/>
        <w:shd w:val="clear" w:color="auto" w:fill="FFFFFF"/>
        <w:spacing w:before="0" w:beforeAutospacing="0" w:after="0" w:afterAutospacing="0"/>
        <w:ind w:firstLine="540"/>
        <w:jc w:val="both"/>
        <w:textAlignment w:val="baseline"/>
        <w:rPr>
          <w:sz w:val="28"/>
          <w:szCs w:val="28"/>
        </w:rPr>
      </w:pPr>
      <w:r w:rsidRPr="009C522E">
        <w:rPr>
          <w:sz w:val="28"/>
          <w:szCs w:val="28"/>
        </w:rPr>
        <w:t xml:space="preserve">3) </w:t>
      </w:r>
      <w:r w:rsidRPr="009C522E">
        <w:rPr>
          <w:sz w:val="28"/>
          <w:szCs w:val="28"/>
          <w:lang w:val="uk-UA"/>
        </w:rPr>
        <w:t>Для третьої та четвертої груп єдиного податку застосовуються ставки податку відповідно до пунктів 293.3 та 293.9 Податкового кодексу України.</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lang w:val="uk-UA"/>
        </w:rPr>
      </w:pPr>
      <w:r w:rsidRPr="009C522E">
        <w:rPr>
          <w:sz w:val="28"/>
          <w:szCs w:val="28"/>
          <w:lang w:val="uk-UA"/>
        </w:rPr>
        <w:t xml:space="preserve">       5. Оприлюднити дане рішення шляхом опублікування в районній газеті «Відродження» та сайті Дублянської міської ради.</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w:t>
      </w:r>
      <w:r w:rsidRPr="009C522E">
        <w:rPr>
          <w:sz w:val="28"/>
          <w:szCs w:val="28"/>
          <w:lang w:val="uk-UA"/>
        </w:rPr>
        <w:t xml:space="preserve">  6</w:t>
      </w:r>
      <w:r w:rsidRPr="009C522E">
        <w:rPr>
          <w:sz w:val="28"/>
          <w:szCs w:val="28"/>
        </w:rPr>
        <w:t xml:space="preserve">. Дане </w:t>
      </w:r>
      <w:proofErr w:type="gramStart"/>
      <w:r w:rsidRPr="009C522E">
        <w:rPr>
          <w:sz w:val="28"/>
          <w:szCs w:val="28"/>
        </w:rPr>
        <w:t>рішення  набирає</w:t>
      </w:r>
      <w:proofErr w:type="gramEnd"/>
      <w:r w:rsidRPr="009C522E">
        <w:rPr>
          <w:sz w:val="28"/>
          <w:szCs w:val="28"/>
        </w:rPr>
        <w:t xml:space="preserve"> чинності з 1 січня 2017 року.</w:t>
      </w:r>
    </w:p>
    <w:p w:rsidR="00AC02A7" w:rsidRPr="009C522E" w:rsidRDefault="00AC02A7" w:rsidP="00AC02A7">
      <w:pPr>
        <w:pStyle w:val="a9"/>
        <w:widowControl w:val="0"/>
        <w:shd w:val="clear" w:color="auto" w:fill="FFFFFF"/>
        <w:spacing w:before="0" w:beforeAutospacing="0" w:after="0" w:afterAutospacing="0"/>
        <w:ind w:firstLine="540"/>
        <w:jc w:val="both"/>
        <w:rPr>
          <w:sz w:val="28"/>
          <w:szCs w:val="28"/>
        </w:rPr>
      </w:pPr>
      <w:r w:rsidRPr="009C522E">
        <w:rPr>
          <w:sz w:val="28"/>
          <w:szCs w:val="28"/>
        </w:rPr>
        <w:t xml:space="preserve">      </w:t>
      </w:r>
      <w:r w:rsidRPr="009C522E">
        <w:rPr>
          <w:sz w:val="28"/>
          <w:szCs w:val="28"/>
          <w:lang w:val="uk-UA"/>
        </w:rPr>
        <w:t>7</w:t>
      </w:r>
      <w:r w:rsidRPr="009C522E">
        <w:rPr>
          <w:sz w:val="28"/>
          <w:szCs w:val="28"/>
        </w:rPr>
        <w:t>.  Контроль за виконанням цього рішення покласти на постійну комісіюз питань планування бюджету,</w:t>
      </w:r>
      <w:r w:rsidRPr="009C522E">
        <w:rPr>
          <w:sz w:val="28"/>
          <w:szCs w:val="28"/>
          <w:lang w:val="uk-UA"/>
        </w:rPr>
        <w:t xml:space="preserve"> та</w:t>
      </w:r>
      <w:r w:rsidRPr="009C522E">
        <w:rPr>
          <w:sz w:val="28"/>
          <w:szCs w:val="28"/>
        </w:rPr>
        <w:t xml:space="preserve"> фінансів</w:t>
      </w:r>
      <w:r w:rsidRPr="009C522E">
        <w:rPr>
          <w:sz w:val="28"/>
          <w:szCs w:val="28"/>
          <w:lang w:val="uk-UA"/>
        </w:rPr>
        <w:t>.</w:t>
      </w:r>
    </w:p>
    <w:p w:rsidR="00EE6788" w:rsidRPr="009C522E" w:rsidRDefault="00EE6788" w:rsidP="00EE6788">
      <w:pPr>
        <w:ind w:firstLine="540"/>
        <w:jc w:val="both"/>
        <w:rPr>
          <w:sz w:val="28"/>
          <w:szCs w:val="28"/>
          <w:lang w:val="uk-UA"/>
        </w:rPr>
      </w:pPr>
      <w:bookmarkStart w:id="0" w:name="_GoBack"/>
      <w:bookmarkEnd w:id="0"/>
    </w:p>
    <w:p w:rsidR="00C72111" w:rsidRPr="00837A0C" w:rsidRDefault="00C72111" w:rsidP="00C72111">
      <w:pPr>
        <w:widowControl w:val="0"/>
        <w:shd w:val="clear" w:color="auto" w:fill="FFFFFF"/>
        <w:tabs>
          <w:tab w:val="left" w:pos="-180"/>
        </w:tabs>
        <w:ind w:firstLine="540"/>
        <w:jc w:val="both"/>
        <w:rPr>
          <w:sz w:val="28"/>
          <w:szCs w:val="28"/>
          <w:lang w:val="uk-UA"/>
        </w:rPr>
      </w:pPr>
    </w:p>
    <w:p w:rsidR="00880D85" w:rsidRDefault="00880D85" w:rsidP="00D671D3">
      <w:pPr>
        <w:rPr>
          <w:sz w:val="28"/>
          <w:szCs w:val="28"/>
          <w:lang w:val="uk-UA"/>
        </w:rPr>
      </w:pPr>
    </w:p>
    <w:p w:rsidR="00880D85" w:rsidRPr="00837A0C" w:rsidRDefault="00880D85" w:rsidP="00880D85">
      <w:pPr>
        <w:ind w:firstLine="540"/>
        <w:jc w:val="center"/>
        <w:rPr>
          <w:sz w:val="28"/>
          <w:szCs w:val="28"/>
          <w:lang w:val="uk-UA"/>
        </w:rPr>
      </w:pPr>
      <w:r w:rsidRPr="00837A0C">
        <w:rPr>
          <w:sz w:val="28"/>
          <w:szCs w:val="28"/>
          <w:lang w:val="uk-UA"/>
        </w:rPr>
        <w:t>Міський голова                                                В. Ю. Попович</w:t>
      </w:r>
    </w:p>
    <w:p w:rsidR="00631F5B" w:rsidRDefault="00631F5B"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Pr="009C522E" w:rsidRDefault="00EE6788" w:rsidP="00EE6788">
      <w:pPr>
        <w:ind w:firstLine="540"/>
        <w:jc w:val="center"/>
        <w:rPr>
          <w:b/>
          <w:sz w:val="28"/>
          <w:szCs w:val="28"/>
          <w:lang w:val="uk-UA"/>
        </w:rPr>
      </w:pPr>
      <w:r w:rsidRPr="009C522E">
        <w:rPr>
          <w:b/>
          <w:sz w:val="28"/>
          <w:szCs w:val="28"/>
          <w:lang w:val="uk-UA"/>
        </w:rPr>
        <w:t>ПОЯСНЮЮЧА ЗАПИСКА</w:t>
      </w:r>
    </w:p>
    <w:p w:rsidR="00EE6788" w:rsidRPr="009C522E" w:rsidRDefault="00EE6788" w:rsidP="00EE6788">
      <w:pPr>
        <w:ind w:firstLine="540"/>
        <w:rPr>
          <w:sz w:val="28"/>
          <w:szCs w:val="28"/>
          <w:lang w:val="uk-UA"/>
        </w:rPr>
      </w:pPr>
    </w:p>
    <w:p w:rsidR="00EE6788" w:rsidRPr="009C522E" w:rsidRDefault="00EE6788" w:rsidP="00EE6788">
      <w:pPr>
        <w:ind w:firstLine="540"/>
        <w:rPr>
          <w:sz w:val="28"/>
          <w:szCs w:val="28"/>
          <w:lang w:val="uk-UA"/>
        </w:rPr>
      </w:pPr>
      <w:r w:rsidRPr="009C522E">
        <w:rPr>
          <w:sz w:val="28"/>
          <w:szCs w:val="28"/>
          <w:lang w:val="uk-UA"/>
        </w:rPr>
        <w:t xml:space="preserve">Про виконання бюджету </w:t>
      </w:r>
    </w:p>
    <w:p w:rsidR="00EE6788" w:rsidRPr="009C522E" w:rsidRDefault="00EE6788" w:rsidP="00EE6788">
      <w:pPr>
        <w:ind w:firstLine="540"/>
        <w:rPr>
          <w:sz w:val="28"/>
          <w:szCs w:val="28"/>
          <w:lang w:val="uk-UA"/>
        </w:rPr>
      </w:pPr>
      <w:r w:rsidRPr="009C522E">
        <w:rPr>
          <w:sz w:val="28"/>
          <w:szCs w:val="28"/>
          <w:lang w:val="uk-UA"/>
        </w:rPr>
        <w:t>Дублянської міської ради</w:t>
      </w:r>
    </w:p>
    <w:p w:rsidR="00EE6788" w:rsidRPr="009C522E" w:rsidRDefault="00EE6788" w:rsidP="00EE6788">
      <w:pPr>
        <w:ind w:firstLine="540"/>
        <w:rPr>
          <w:sz w:val="28"/>
          <w:szCs w:val="28"/>
          <w:lang w:val="uk-UA"/>
        </w:rPr>
      </w:pPr>
      <w:r w:rsidRPr="009C522E">
        <w:rPr>
          <w:sz w:val="28"/>
          <w:szCs w:val="28"/>
          <w:lang w:val="uk-UA"/>
        </w:rPr>
        <w:t xml:space="preserve">за 12 місяців 2016 року </w:t>
      </w:r>
    </w:p>
    <w:p w:rsidR="00EE6788" w:rsidRPr="009C522E" w:rsidRDefault="00EE6788" w:rsidP="00EE6788">
      <w:pPr>
        <w:ind w:firstLine="540"/>
        <w:jc w:val="center"/>
        <w:rPr>
          <w:b/>
          <w:sz w:val="28"/>
          <w:szCs w:val="28"/>
          <w:lang w:val="uk-UA"/>
        </w:rPr>
      </w:pPr>
      <w:r w:rsidRPr="009C522E">
        <w:rPr>
          <w:b/>
          <w:sz w:val="28"/>
          <w:szCs w:val="28"/>
          <w:lang w:val="uk-UA"/>
        </w:rPr>
        <w:t>ДОХОДИ</w:t>
      </w:r>
    </w:p>
    <w:p w:rsidR="00EE6788" w:rsidRPr="009C522E" w:rsidRDefault="00EE6788" w:rsidP="00EE6788">
      <w:pPr>
        <w:ind w:firstLine="540"/>
        <w:jc w:val="center"/>
        <w:rPr>
          <w:b/>
          <w:sz w:val="28"/>
          <w:szCs w:val="28"/>
          <w:lang w:val="uk-UA"/>
        </w:rPr>
      </w:pPr>
    </w:p>
    <w:p w:rsidR="00EE6788" w:rsidRPr="009C522E" w:rsidRDefault="00EE6788" w:rsidP="00EE6788">
      <w:pPr>
        <w:ind w:firstLine="540"/>
        <w:rPr>
          <w:sz w:val="28"/>
          <w:szCs w:val="28"/>
          <w:lang w:val="uk-UA"/>
        </w:rPr>
      </w:pPr>
      <w:r w:rsidRPr="009C522E">
        <w:rPr>
          <w:sz w:val="28"/>
          <w:szCs w:val="28"/>
          <w:lang w:val="uk-UA"/>
        </w:rPr>
        <w:t xml:space="preserve">        Бюджет міста за 2016  рік виконано по доходах в загальній сумі на </w:t>
      </w:r>
      <w:r w:rsidRPr="009C522E">
        <w:rPr>
          <w:b/>
          <w:sz w:val="28"/>
          <w:szCs w:val="28"/>
          <w:lang w:val="uk-UA"/>
        </w:rPr>
        <w:t>7815,1</w:t>
      </w:r>
      <w:r w:rsidRPr="009C522E">
        <w:rPr>
          <w:sz w:val="28"/>
          <w:szCs w:val="28"/>
          <w:lang w:val="uk-UA"/>
        </w:rPr>
        <w:t>тис.грн,що становить 116,4 відсотка до уточненого плану .</w:t>
      </w:r>
    </w:p>
    <w:p w:rsidR="00EE6788" w:rsidRPr="009C522E" w:rsidRDefault="00EE6788" w:rsidP="00EE6788">
      <w:pPr>
        <w:ind w:firstLine="540"/>
        <w:rPr>
          <w:sz w:val="28"/>
          <w:szCs w:val="28"/>
          <w:lang w:val="uk-UA"/>
        </w:rPr>
      </w:pPr>
      <w:r w:rsidRPr="009C522E">
        <w:rPr>
          <w:sz w:val="28"/>
          <w:szCs w:val="28"/>
          <w:lang w:val="uk-UA"/>
        </w:rPr>
        <w:t xml:space="preserve">       За звітний період отримано податків і зборів до </w:t>
      </w:r>
      <w:r w:rsidRPr="009C522E">
        <w:rPr>
          <w:b/>
          <w:sz w:val="28"/>
          <w:szCs w:val="28"/>
          <w:lang w:val="uk-UA"/>
        </w:rPr>
        <w:t>загального фонду</w:t>
      </w:r>
      <w:r w:rsidRPr="009C522E">
        <w:rPr>
          <w:sz w:val="28"/>
          <w:szCs w:val="28"/>
          <w:lang w:val="uk-UA"/>
        </w:rPr>
        <w:t xml:space="preserve"> бюджету міста на суму 6775,0тис.грн. при уточненому плані 5771,4тис.грн.Тобто відсоток виконання 117,39 або поступило більше на 1003,6 тис.грн.</w:t>
      </w:r>
    </w:p>
    <w:p w:rsidR="00EE6788" w:rsidRPr="009C522E" w:rsidRDefault="00EE6788" w:rsidP="00EE6788">
      <w:pPr>
        <w:ind w:firstLine="540"/>
        <w:rPr>
          <w:sz w:val="28"/>
          <w:szCs w:val="28"/>
          <w:lang w:val="uk-UA"/>
        </w:rPr>
      </w:pPr>
      <w:r w:rsidRPr="009C522E">
        <w:rPr>
          <w:sz w:val="28"/>
          <w:szCs w:val="28"/>
          <w:lang w:val="uk-UA"/>
        </w:rPr>
        <w:t xml:space="preserve">       Основним джерелом доходів були акцизний податок з реалізації суб’єктами господарювання роздрібної торгівлі підакцизних товарів і єдиний податок.</w:t>
      </w:r>
    </w:p>
    <w:p w:rsidR="00EE6788" w:rsidRPr="009C522E" w:rsidRDefault="00EE6788" w:rsidP="00EE6788">
      <w:pPr>
        <w:ind w:firstLine="540"/>
        <w:rPr>
          <w:b/>
          <w:sz w:val="28"/>
          <w:szCs w:val="28"/>
          <w:lang w:val="uk-UA"/>
        </w:rPr>
      </w:pPr>
      <w:r w:rsidRPr="009C522E">
        <w:rPr>
          <w:b/>
          <w:sz w:val="28"/>
          <w:szCs w:val="28"/>
          <w:lang w:val="uk-UA"/>
        </w:rPr>
        <w:t>Акцизного податку</w:t>
      </w:r>
      <w:r w:rsidRPr="009C522E">
        <w:rPr>
          <w:sz w:val="28"/>
          <w:szCs w:val="28"/>
          <w:lang w:val="uk-UA"/>
        </w:rPr>
        <w:t xml:space="preserve">  поступило </w:t>
      </w:r>
      <w:r w:rsidRPr="009C522E">
        <w:rPr>
          <w:b/>
          <w:sz w:val="28"/>
          <w:szCs w:val="28"/>
          <w:lang w:val="uk-UA"/>
        </w:rPr>
        <w:t>2935,5</w:t>
      </w:r>
      <w:r w:rsidRPr="009C522E">
        <w:rPr>
          <w:sz w:val="28"/>
          <w:szCs w:val="28"/>
          <w:lang w:val="uk-UA"/>
        </w:rPr>
        <w:t xml:space="preserve"> тис.грн,що на 455,5тис.грн більше уточненого плану,або виконано на 118,37%.</w:t>
      </w:r>
    </w:p>
    <w:p w:rsidR="00EE6788" w:rsidRPr="009C522E" w:rsidRDefault="00EE6788" w:rsidP="00EE6788">
      <w:pPr>
        <w:ind w:firstLine="540"/>
        <w:jc w:val="both"/>
        <w:rPr>
          <w:sz w:val="28"/>
          <w:szCs w:val="28"/>
          <w:lang w:val="uk-UA"/>
        </w:rPr>
      </w:pPr>
      <w:r w:rsidRPr="009C522E">
        <w:rPr>
          <w:b/>
          <w:sz w:val="28"/>
          <w:szCs w:val="28"/>
          <w:lang w:val="uk-UA"/>
        </w:rPr>
        <w:t xml:space="preserve">      Єдиного податку</w:t>
      </w:r>
      <w:r w:rsidRPr="009C522E">
        <w:rPr>
          <w:sz w:val="28"/>
          <w:szCs w:val="28"/>
          <w:lang w:val="uk-UA"/>
        </w:rPr>
        <w:t xml:space="preserve"> поступило </w:t>
      </w:r>
      <w:r w:rsidRPr="009C522E">
        <w:rPr>
          <w:b/>
          <w:sz w:val="28"/>
          <w:szCs w:val="28"/>
          <w:lang w:val="uk-UA"/>
        </w:rPr>
        <w:t>2811,6</w:t>
      </w:r>
      <w:r w:rsidRPr="009C522E">
        <w:rPr>
          <w:sz w:val="28"/>
          <w:szCs w:val="28"/>
          <w:lang w:val="uk-UA"/>
        </w:rPr>
        <w:t xml:space="preserve"> тис.грн.,що становить 116,92 відсотка до планових показників,при цьому з фізичних осіб-2438,3тис.грн.,або виконано на на 117,22 відсотки,з юридичних-373,3тис.грн (на115,01 відсотка).</w:t>
      </w:r>
    </w:p>
    <w:p w:rsidR="00EE6788" w:rsidRPr="009C522E" w:rsidRDefault="00EE6788" w:rsidP="00EE6788">
      <w:pPr>
        <w:ind w:firstLine="540"/>
        <w:jc w:val="both"/>
        <w:rPr>
          <w:sz w:val="28"/>
          <w:szCs w:val="28"/>
          <w:lang w:val="uk-UA"/>
        </w:rPr>
      </w:pPr>
      <w:r w:rsidRPr="009C522E">
        <w:rPr>
          <w:b/>
          <w:sz w:val="28"/>
          <w:szCs w:val="28"/>
          <w:lang w:val="uk-UA"/>
        </w:rPr>
        <w:t>Податку на нерухоме майно,відмінне від земельної ділянки</w:t>
      </w:r>
      <w:r w:rsidRPr="009C522E">
        <w:rPr>
          <w:sz w:val="28"/>
          <w:szCs w:val="28"/>
          <w:lang w:val="uk-UA"/>
        </w:rPr>
        <w:t xml:space="preserve"> поступило </w:t>
      </w:r>
      <w:r w:rsidRPr="009C522E">
        <w:rPr>
          <w:b/>
          <w:sz w:val="28"/>
          <w:szCs w:val="28"/>
          <w:lang w:val="uk-UA"/>
        </w:rPr>
        <w:t>171,0</w:t>
      </w:r>
      <w:r w:rsidRPr="009C522E">
        <w:rPr>
          <w:sz w:val="28"/>
          <w:szCs w:val="28"/>
          <w:lang w:val="uk-UA"/>
        </w:rPr>
        <w:t xml:space="preserve"> тис.грн.при плані 155,5тис.грн.,або виконано на 110,0%.</w:t>
      </w:r>
    </w:p>
    <w:p w:rsidR="00EE6788" w:rsidRPr="009C522E" w:rsidRDefault="00EE6788" w:rsidP="00EE6788">
      <w:pPr>
        <w:ind w:firstLine="540"/>
        <w:jc w:val="both"/>
        <w:rPr>
          <w:sz w:val="28"/>
          <w:szCs w:val="28"/>
          <w:lang w:val="uk-UA"/>
        </w:rPr>
      </w:pPr>
      <w:r w:rsidRPr="009C522E">
        <w:rPr>
          <w:b/>
          <w:sz w:val="28"/>
          <w:szCs w:val="28"/>
          <w:lang w:val="uk-UA"/>
        </w:rPr>
        <w:t xml:space="preserve">      Плати за землю</w:t>
      </w:r>
      <w:r w:rsidRPr="009C522E">
        <w:rPr>
          <w:sz w:val="28"/>
          <w:szCs w:val="28"/>
          <w:lang w:val="uk-UA"/>
        </w:rPr>
        <w:t xml:space="preserve"> за звітний період поступило </w:t>
      </w:r>
      <w:r w:rsidRPr="009C522E">
        <w:rPr>
          <w:b/>
          <w:sz w:val="28"/>
          <w:szCs w:val="28"/>
          <w:lang w:val="uk-UA"/>
        </w:rPr>
        <w:t>457,2</w:t>
      </w:r>
      <w:r w:rsidRPr="009C522E">
        <w:rPr>
          <w:sz w:val="28"/>
          <w:szCs w:val="28"/>
          <w:lang w:val="uk-UA"/>
        </w:rPr>
        <w:t xml:space="preserve"> тис.грн,що становить 123,6 відсотків від плану( 370,0тис.грн.) . </w:t>
      </w:r>
    </w:p>
    <w:p w:rsidR="00EE6788" w:rsidRPr="009C522E" w:rsidRDefault="00EE6788" w:rsidP="00EE6788">
      <w:pPr>
        <w:ind w:firstLine="540"/>
        <w:jc w:val="both"/>
        <w:rPr>
          <w:sz w:val="28"/>
          <w:szCs w:val="28"/>
          <w:lang w:val="uk-UA"/>
        </w:rPr>
      </w:pPr>
      <w:r w:rsidRPr="009C522E">
        <w:rPr>
          <w:b/>
          <w:sz w:val="28"/>
          <w:szCs w:val="28"/>
          <w:lang w:val="uk-UA"/>
        </w:rPr>
        <w:t>Плати за оренду комунального майна</w:t>
      </w:r>
      <w:r w:rsidRPr="009C522E">
        <w:rPr>
          <w:sz w:val="28"/>
          <w:szCs w:val="28"/>
          <w:lang w:val="uk-UA"/>
        </w:rPr>
        <w:t xml:space="preserve"> поступило </w:t>
      </w:r>
      <w:r w:rsidRPr="009C522E">
        <w:rPr>
          <w:b/>
          <w:sz w:val="28"/>
          <w:szCs w:val="28"/>
          <w:lang w:val="uk-UA"/>
        </w:rPr>
        <w:t>144,4</w:t>
      </w:r>
      <w:r w:rsidRPr="009C522E">
        <w:rPr>
          <w:sz w:val="28"/>
          <w:szCs w:val="28"/>
          <w:lang w:val="uk-UA"/>
        </w:rPr>
        <w:t xml:space="preserve"> тис. грн,що становить 103,15 відсотків від планових показників.</w:t>
      </w:r>
    </w:p>
    <w:p w:rsidR="00EE6788" w:rsidRPr="009C522E" w:rsidRDefault="00EE6788" w:rsidP="00EE6788">
      <w:pPr>
        <w:ind w:firstLine="540"/>
        <w:jc w:val="both"/>
        <w:rPr>
          <w:sz w:val="28"/>
          <w:szCs w:val="28"/>
          <w:lang w:val="uk-UA"/>
        </w:rPr>
      </w:pPr>
      <w:r w:rsidRPr="009C522E">
        <w:rPr>
          <w:b/>
          <w:sz w:val="28"/>
          <w:szCs w:val="28"/>
          <w:lang w:val="uk-UA"/>
        </w:rPr>
        <w:t>Адміністративного збору за державну реєстрацію</w:t>
      </w:r>
      <w:r w:rsidRPr="009C522E">
        <w:rPr>
          <w:sz w:val="28"/>
          <w:szCs w:val="28"/>
          <w:lang w:val="uk-UA"/>
        </w:rPr>
        <w:t xml:space="preserve"> речових прав на нерухоме майно та їх обтяжень за звітний період надійшло </w:t>
      </w:r>
      <w:r w:rsidRPr="009C522E">
        <w:rPr>
          <w:b/>
          <w:sz w:val="28"/>
          <w:szCs w:val="28"/>
          <w:lang w:val="uk-UA"/>
        </w:rPr>
        <w:t>219,4</w:t>
      </w:r>
      <w:r w:rsidRPr="009C522E">
        <w:rPr>
          <w:sz w:val="28"/>
          <w:szCs w:val="28"/>
          <w:lang w:val="uk-UA"/>
        </w:rPr>
        <w:t>тис.грн. при запланованих 180,0тис.грн.,</w:t>
      </w:r>
      <w:r w:rsidRPr="009C522E">
        <w:rPr>
          <w:b/>
          <w:sz w:val="28"/>
          <w:szCs w:val="28"/>
          <w:lang w:val="uk-UA"/>
        </w:rPr>
        <w:t>плати за надання інших адміністративних послуг</w:t>
      </w:r>
      <w:r w:rsidRPr="009C522E">
        <w:rPr>
          <w:sz w:val="28"/>
          <w:szCs w:val="28"/>
          <w:lang w:val="uk-UA"/>
        </w:rPr>
        <w:t>-</w:t>
      </w:r>
      <w:r w:rsidRPr="009C522E">
        <w:rPr>
          <w:b/>
          <w:sz w:val="28"/>
          <w:szCs w:val="28"/>
          <w:lang w:val="uk-UA"/>
        </w:rPr>
        <w:t>16,1</w:t>
      </w:r>
      <w:r w:rsidRPr="009C522E">
        <w:rPr>
          <w:sz w:val="28"/>
          <w:szCs w:val="28"/>
          <w:lang w:val="uk-UA"/>
        </w:rPr>
        <w:t>тис.грн.при плані 10,0тис.грн.</w:t>
      </w:r>
    </w:p>
    <w:p w:rsidR="00EE6788" w:rsidRPr="009C522E" w:rsidRDefault="00EE6788" w:rsidP="00EE6788">
      <w:pPr>
        <w:ind w:firstLine="540"/>
        <w:rPr>
          <w:sz w:val="28"/>
          <w:szCs w:val="28"/>
          <w:lang w:val="uk-UA"/>
        </w:rPr>
      </w:pPr>
      <w:r w:rsidRPr="009C522E">
        <w:rPr>
          <w:b/>
          <w:sz w:val="28"/>
          <w:szCs w:val="28"/>
          <w:lang w:val="uk-UA"/>
        </w:rPr>
        <w:t xml:space="preserve">     Транспортного податку</w:t>
      </w:r>
      <w:r w:rsidRPr="009C522E">
        <w:rPr>
          <w:sz w:val="28"/>
          <w:szCs w:val="28"/>
          <w:lang w:val="uk-UA"/>
        </w:rPr>
        <w:t>-</w:t>
      </w:r>
      <w:r w:rsidRPr="009C522E">
        <w:rPr>
          <w:b/>
          <w:sz w:val="28"/>
          <w:szCs w:val="28"/>
          <w:lang w:val="uk-UA"/>
        </w:rPr>
        <w:t>16,7</w:t>
      </w:r>
      <w:r w:rsidRPr="009C522E">
        <w:rPr>
          <w:sz w:val="28"/>
          <w:szCs w:val="28"/>
          <w:lang w:val="uk-UA"/>
        </w:rPr>
        <w:t>тис.грн.</w:t>
      </w:r>
    </w:p>
    <w:p w:rsidR="00EE6788" w:rsidRPr="009C522E" w:rsidRDefault="00EE6788" w:rsidP="00EE6788">
      <w:pPr>
        <w:ind w:firstLine="540"/>
        <w:rPr>
          <w:sz w:val="28"/>
          <w:szCs w:val="28"/>
          <w:lang w:val="uk-UA"/>
        </w:rPr>
      </w:pPr>
      <w:r w:rsidRPr="009C522E">
        <w:rPr>
          <w:sz w:val="28"/>
          <w:szCs w:val="28"/>
          <w:lang w:val="uk-UA"/>
        </w:rPr>
        <w:t xml:space="preserve">      За звітний період до </w:t>
      </w:r>
      <w:r w:rsidRPr="009C522E">
        <w:rPr>
          <w:b/>
          <w:sz w:val="28"/>
          <w:szCs w:val="28"/>
          <w:lang w:val="uk-UA"/>
        </w:rPr>
        <w:t>спеціального фонду</w:t>
      </w:r>
      <w:r w:rsidRPr="009C522E">
        <w:rPr>
          <w:sz w:val="28"/>
          <w:szCs w:val="28"/>
          <w:lang w:val="uk-UA"/>
        </w:rPr>
        <w:t xml:space="preserve"> поступило </w:t>
      </w:r>
      <w:r w:rsidRPr="009C522E">
        <w:rPr>
          <w:b/>
          <w:sz w:val="28"/>
          <w:szCs w:val="28"/>
          <w:lang w:val="uk-UA"/>
        </w:rPr>
        <w:t>123,1</w:t>
      </w:r>
      <w:r w:rsidRPr="009C522E">
        <w:rPr>
          <w:sz w:val="28"/>
          <w:szCs w:val="28"/>
          <w:lang w:val="uk-UA"/>
        </w:rPr>
        <w:t>тис.грн.</w:t>
      </w:r>
    </w:p>
    <w:p w:rsidR="00EE6788" w:rsidRPr="009C522E" w:rsidRDefault="00EE6788" w:rsidP="00EE6788">
      <w:pPr>
        <w:ind w:firstLine="540"/>
        <w:rPr>
          <w:sz w:val="28"/>
          <w:szCs w:val="28"/>
          <w:lang w:val="uk-UA"/>
        </w:rPr>
      </w:pPr>
      <w:r w:rsidRPr="009C522E">
        <w:rPr>
          <w:sz w:val="28"/>
          <w:szCs w:val="28"/>
          <w:lang w:val="uk-UA"/>
        </w:rPr>
        <w:t xml:space="preserve">      З них поступило </w:t>
      </w:r>
      <w:r w:rsidRPr="009C522E">
        <w:rPr>
          <w:b/>
          <w:sz w:val="28"/>
          <w:szCs w:val="28"/>
          <w:lang w:val="uk-UA"/>
        </w:rPr>
        <w:t>8,9</w:t>
      </w:r>
      <w:r w:rsidRPr="009C522E">
        <w:rPr>
          <w:sz w:val="28"/>
          <w:szCs w:val="28"/>
          <w:lang w:val="uk-UA"/>
        </w:rPr>
        <w:t>тис.грн.</w:t>
      </w:r>
      <w:r w:rsidRPr="009C522E">
        <w:rPr>
          <w:b/>
          <w:sz w:val="28"/>
          <w:szCs w:val="28"/>
          <w:lang w:val="uk-UA"/>
        </w:rPr>
        <w:t>грошових стягнень за шкоду</w:t>
      </w:r>
      <w:r w:rsidRPr="009C522E">
        <w:rPr>
          <w:sz w:val="28"/>
          <w:szCs w:val="28"/>
          <w:lang w:val="uk-UA"/>
        </w:rPr>
        <w:t>,заподіяну порушенням законодавства про охорону навколишнього природного середовища,</w:t>
      </w:r>
      <w:r w:rsidRPr="009C522E">
        <w:rPr>
          <w:b/>
          <w:sz w:val="28"/>
          <w:szCs w:val="28"/>
          <w:lang w:val="uk-UA"/>
        </w:rPr>
        <w:t>96,7</w:t>
      </w:r>
      <w:r w:rsidRPr="009C522E">
        <w:rPr>
          <w:sz w:val="28"/>
          <w:szCs w:val="28"/>
          <w:lang w:val="uk-UA"/>
        </w:rPr>
        <w:t>тис.грн.коштів пайової участі у розвитку інфраструктури(від ПП «Древній град»,</w:t>
      </w:r>
      <w:r w:rsidRPr="009C522E">
        <w:rPr>
          <w:b/>
          <w:sz w:val="28"/>
          <w:szCs w:val="28"/>
          <w:lang w:val="uk-UA"/>
        </w:rPr>
        <w:t>22,3</w:t>
      </w:r>
      <w:r w:rsidRPr="009C522E">
        <w:rPr>
          <w:sz w:val="28"/>
          <w:szCs w:val="28"/>
          <w:lang w:val="uk-UA"/>
        </w:rPr>
        <w:t xml:space="preserve"> тис.грн.</w:t>
      </w:r>
      <w:r w:rsidRPr="009C522E">
        <w:rPr>
          <w:b/>
          <w:sz w:val="28"/>
          <w:szCs w:val="28"/>
          <w:lang w:val="uk-UA"/>
        </w:rPr>
        <w:t>екологічного податку</w:t>
      </w:r>
      <w:r w:rsidRPr="009C522E">
        <w:rPr>
          <w:sz w:val="28"/>
          <w:szCs w:val="28"/>
          <w:lang w:val="uk-UA"/>
        </w:rPr>
        <w:t>,</w:t>
      </w:r>
      <w:r w:rsidRPr="009C522E">
        <w:rPr>
          <w:b/>
          <w:sz w:val="28"/>
          <w:szCs w:val="28"/>
          <w:lang w:val="uk-UA"/>
        </w:rPr>
        <w:t>знято</w:t>
      </w:r>
      <w:r w:rsidRPr="009C522E">
        <w:rPr>
          <w:sz w:val="28"/>
          <w:szCs w:val="28"/>
          <w:lang w:val="uk-UA"/>
        </w:rPr>
        <w:t xml:space="preserve"> помилково сплачений торговий патент із заправки в сумі </w:t>
      </w:r>
      <w:r w:rsidRPr="009C522E">
        <w:rPr>
          <w:b/>
          <w:sz w:val="28"/>
          <w:szCs w:val="28"/>
          <w:lang w:val="uk-UA"/>
        </w:rPr>
        <w:t>4,8</w:t>
      </w:r>
      <w:r w:rsidRPr="009C522E">
        <w:rPr>
          <w:sz w:val="28"/>
          <w:szCs w:val="28"/>
          <w:lang w:val="uk-UA"/>
        </w:rPr>
        <w:t>тис.грн.</w:t>
      </w:r>
    </w:p>
    <w:p w:rsidR="00EE6788" w:rsidRPr="009C522E" w:rsidRDefault="00EE6788" w:rsidP="00EE6788">
      <w:pPr>
        <w:ind w:firstLine="540"/>
        <w:rPr>
          <w:b/>
          <w:sz w:val="28"/>
          <w:szCs w:val="28"/>
          <w:lang w:val="uk-UA"/>
        </w:rPr>
      </w:pPr>
      <w:r w:rsidRPr="009C522E">
        <w:rPr>
          <w:sz w:val="28"/>
          <w:szCs w:val="28"/>
          <w:lang w:val="uk-UA"/>
        </w:rPr>
        <w:t xml:space="preserve">     Також поступило </w:t>
      </w:r>
      <w:r w:rsidRPr="009C522E">
        <w:rPr>
          <w:b/>
          <w:sz w:val="28"/>
          <w:szCs w:val="28"/>
          <w:lang w:val="uk-UA"/>
        </w:rPr>
        <w:t>317,0</w:t>
      </w:r>
      <w:r w:rsidRPr="009C522E">
        <w:rPr>
          <w:sz w:val="28"/>
          <w:szCs w:val="28"/>
          <w:lang w:val="uk-UA"/>
        </w:rPr>
        <w:t xml:space="preserve">тис.грн. </w:t>
      </w:r>
      <w:r w:rsidRPr="009C522E">
        <w:rPr>
          <w:b/>
          <w:sz w:val="28"/>
          <w:szCs w:val="28"/>
          <w:lang w:val="uk-UA"/>
        </w:rPr>
        <w:t xml:space="preserve">субвенції </w:t>
      </w:r>
      <w:r w:rsidRPr="009C522E">
        <w:rPr>
          <w:sz w:val="28"/>
          <w:szCs w:val="28"/>
          <w:lang w:val="uk-UA"/>
        </w:rPr>
        <w:t xml:space="preserve">з обласного бюджету і </w:t>
      </w:r>
      <w:r w:rsidRPr="009C522E">
        <w:rPr>
          <w:b/>
          <w:sz w:val="28"/>
          <w:szCs w:val="28"/>
          <w:lang w:val="uk-UA"/>
        </w:rPr>
        <w:t>100,0</w:t>
      </w:r>
      <w:r w:rsidRPr="009C522E">
        <w:rPr>
          <w:sz w:val="28"/>
          <w:szCs w:val="28"/>
          <w:lang w:val="uk-UA"/>
        </w:rPr>
        <w:t xml:space="preserve">тис.грн. з районного бюджету </w:t>
      </w:r>
      <w:r w:rsidRPr="009C522E">
        <w:rPr>
          <w:b/>
          <w:sz w:val="28"/>
          <w:szCs w:val="28"/>
          <w:lang w:val="uk-UA"/>
        </w:rPr>
        <w:t xml:space="preserve">на купівлю квартир двом дітям-сиротам ,а також 500,0 </w:t>
      </w:r>
      <w:r w:rsidRPr="009C522E">
        <w:rPr>
          <w:sz w:val="28"/>
          <w:szCs w:val="28"/>
          <w:lang w:val="uk-UA"/>
        </w:rPr>
        <w:t>тис.грн. зобласного бюджету</w:t>
      </w:r>
      <w:r w:rsidRPr="009C522E">
        <w:rPr>
          <w:b/>
          <w:sz w:val="28"/>
          <w:szCs w:val="28"/>
          <w:lang w:val="uk-UA"/>
        </w:rPr>
        <w:t xml:space="preserve"> на реконструкцію ДШМ ім.С.Турчака в м.Дубляни.</w:t>
      </w:r>
    </w:p>
    <w:p w:rsidR="00EE6788" w:rsidRPr="009C522E" w:rsidRDefault="00EE6788" w:rsidP="00EE6788">
      <w:pPr>
        <w:ind w:firstLine="540"/>
        <w:jc w:val="center"/>
        <w:rPr>
          <w:b/>
          <w:sz w:val="28"/>
          <w:szCs w:val="28"/>
          <w:lang w:val="uk-UA"/>
        </w:rPr>
      </w:pPr>
      <w:r w:rsidRPr="009C522E">
        <w:rPr>
          <w:b/>
          <w:sz w:val="28"/>
          <w:szCs w:val="28"/>
          <w:lang w:val="uk-UA"/>
        </w:rPr>
        <w:t>ВИДАТКИ</w:t>
      </w:r>
    </w:p>
    <w:p w:rsidR="00EE6788" w:rsidRPr="009C522E" w:rsidRDefault="00EE6788" w:rsidP="00EE6788">
      <w:pPr>
        <w:ind w:firstLine="540"/>
        <w:rPr>
          <w:sz w:val="28"/>
          <w:szCs w:val="28"/>
          <w:lang w:val="uk-UA"/>
        </w:rPr>
      </w:pPr>
      <w:r w:rsidRPr="009C522E">
        <w:rPr>
          <w:sz w:val="28"/>
          <w:szCs w:val="28"/>
          <w:lang w:val="uk-UA"/>
        </w:rPr>
        <w:lastRenderedPageBreak/>
        <w:t xml:space="preserve">     Видаткову частину бюджету за 2016 рік </w:t>
      </w:r>
      <w:r w:rsidRPr="009C522E">
        <w:rPr>
          <w:b/>
          <w:sz w:val="28"/>
          <w:szCs w:val="28"/>
          <w:lang w:val="uk-UA"/>
        </w:rPr>
        <w:t>по загальному фонду</w:t>
      </w:r>
      <w:r w:rsidRPr="009C522E">
        <w:rPr>
          <w:sz w:val="28"/>
          <w:szCs w:val="28"/>
          <w:lang w:val="uk-UA"/>
        </w:rPr>
        <w:t xml:space="preserve"> виконано в сумі </w:t>
      </w:r>
      <w:r w:rsidRPr="009C522E">
        <w:rPr>
          <w:b/>
          <w:sz w:val="28"/>
          <w:szCs w:val="28"/>
          <w:lang w:val="uk-UA"/>
        </w:rPr>
        <w:t>3539,3</w:t>
      </w:r>
      <w:r w:rsidRPr="009C522E">
        <w:rPr>
          <w:sz w:val="28"/>
          <w:szCs w:val="28"/>
          <w:lang w:val="uk-UA"/>
        </w:rPr>
        <w:t xml:space="preserve"> тис.грн. що становить 95,4 відсотка  планових видатків.</w:t>
      </w:r>
    </w:p>
    <w:p w:rsidR="00EE6788" w:rsidRPr="009C522E" w:rsidRDefault="00EE6788" w:rsidP="00EE6788">
      <w:pPr>
        <w:ind w:firstLine="540"/>
        <w:rPr>
          <w:sz w:val="28"/>
          <w:szCs w:val="28"/>
          <w:lang w:val="uk-UA" w:bidi="he-IL"/>
        </w:rPr>
      </w:pPr>
      <w:r w:rsidRPr="009C522E">
        <w:rPr>
          <w:sz w:val="28"/>
          <w:szCs w:val="28"/>
          <w:lang w:val="uk-UA"/>
        </w:rPr>
        <w:t xml:space="preserve">       На утримання </w:t>
      </w:r>
      <w:r w:rsidRPr="009C522E">
        <w:rPr>
          <w:b/>
          <w:sz w:val="28"/>
          <w:szCs w:val="28"/>
          <w:lang w:val="uk-UA"/>
        </w:rPr>
        <w:t>апарату управління</w:t>
      </w:r>
      <w:r w:rsidRPr="009C522E">
        <w:rPr>
          <w:sz w:val="28"/>
          <w:szCs w:val="28"/>
          <w:lang w:val="uk-UA"/>
        </w:rPr>
        <w:t xml:space="preserve"> використано </w:t>
      </w:r>
      <w:r w:rsidRPr="009C522E">
        <w:rPr>
          <w:b/>
          <w:sz w:val="28"/>
          <w:szCs w:val="28"/>
          <w:lang w:val="uk-UA"/>
        </w:rPr>
        <w:t>1317,2</w:t>
      </w:r>
      <w:r w:rsidRPr="009C522E">
        <w:rPr>
          <w:sz w:val="28"/>
          <w:szCs w:val="28"/>
          <w:lang w:val="uk-UA"/>
        </w:rPr>
        <w:t xml:space="preserve"> тис.грн при плані 1397,6 тис.грн.,з них на оплату праці-978,0тис.грн,  нарахування на зарплату-224,7 тис.грн на енергоносії 65,0 тис.грн.,на інші потреби(канцтовари,послуги зв’язку,заправка картриджів ,передплата періодики на наступний рік та ін.) 45,8тис.грн.</w:t>
      </w:r>
    </w:p>
    <w:p w:rsidR="00EE6788" w:rsidRPr="009C522E" w:rsidRDefault="00EE6788" w:rsidP="00EE6788">
      <w:pPr>
        <w:ind w:firstLine="540"/>
        <w:rPr>
          <w:sz w:val="28"/>
          <w:szCs w:val="28"/>
          <w:lang w:val="uk-UA"/>
        </w:rPr>
      </w:pPr>
      <w:r w:rsidRPr="009C522E">
        <w:rPr>
          <w:b/>
          <w:sz w:val="28"/>
          <w:szCs w:val="28"/>
          <w:lang w:val="uk-UA"/>
        </w:rPr>
        <w:t>На  благоустрій</w:t>
      </w:r>
      <w:r w:rsidRPr="009C522E">
        <w:rPr>
          <w:sz w:val="28"/>
          <w:szCs w:val="28"/>
          <w:lang w:val="uk-UA"/>
        </w:rPr>
        <w:t xml:space="preserve">  міста Дубляни і сіл Ситихів та Підліски-</w:t>
      </w:r>
      <w:r w:rsidRPr="009C522E">
        <w:rPr>
          <w:b/>
          <w:sz w:val="28"/>
          <w:szCs w:val="28"/>
          <w:lang w:val="uk-UA"/>
        </w:rPr>
        <w:t>1171,3</w:t>
      </w:r>
      <w:r w:rsidRPr="009C522E">
        <w:rPr>
          <w:sz w:val="28"/>
          <w:szCs w:val="28"/>
          <w:lang w:val="uk-UA"/>
        </w:rPr>
        <w:t xml:space="preserve"> тис.грн ,в т.ч.715,0 тис.грн.на вивіз сміття,прибирання території,обслуговування кладовища, 199,5 тис. грн. на вуличне освітлення , поточний ремонт вуличного освітлення по вул.Шевченка(74,2 тис.грн.),Коновальця та І.Франка (64,8тис.грн.) та техобслуговування вуличного освітлення(60,0тис.грн.),21,3тис.грн.-поточний ремонт водовідвідного каналу по вул.І.Франка в м.Дубляни,8,9тис.грн. на придбання піску і щебеню,23,9тис.грн. за технічні умови ,повірку,зняття і встановлення лічильника вуличного освітлення,3,8тис.грн. за послуги автогрейдера.</w:t>
      </w:r>
    </w:p>
    <w:p w:rsidR="00EE6788" w:rsidRPr="009C522E" w:rsidRDefault="00EE6788" w:rsidP="00EE6788">
      <w:pPr>
        <w:ind w:firstLine="540"/>
        <w:rPr>
          <w:sz w:val="28"/>
          <w:szCs w:val="28"/>
          <w:lang w:val="uk-UA"/>
        </w:rPr>
      </w:pPr>
    </w:p>
    <w:p w:rsidR="00EE6788" w:rsidRPr="009C522E" w:rsidRDefault="00EE6788" w:rsidP="00EE6788">
      <w:pPr>
        <w:ind w:firstLine="540"/>
        <w:jc w:val="both"/>
        <w:rPr>
          <w:sz w:val="28"/>
          <w:szCs w:val="28"/>
          <w:lang w:val="uk-UA"/>
        </w:rPr>
      </w:pPr>
      <w:r w:rsidRPr="009C522E">
        <w:rPr>
          <w:b/>
          <w:sz w:val="28"/>
          <w:szCs w:val="28"/>
          <w:lang w:val="uk-UA"/>
        </w:rPr>
        <w:t>30,7</w:t>
      </w:r>
      <w:r w:rsidRPr="009C522E">
        <w:rPr>
          <w:sz w:val="28"/>
          <w:szCs w:val="28"/>
          <w:lang w:val="uk-UA"/>
        </w:rPr>
        <w:t>тис. грн.-видатки на соціальний захист населення( матеріальні допомоги малозабезпеченим , «афганцям», «чорнобильцям»,учасникам АТО.)</w:t>
      </w:r>
    </w:p>
    <w:p w:rsidR="00EE6788" w:rsidRPr="009C522E" w:rsidRDefault="00EE6788" w:rsidP="00EE6788">
      <w:pPr>
        <w:ind w:firstLine="540"/>
        <w:jc w:val="both"/>
        <w:rPr>
          <w:sz w:val="28"/>
          <w:szCs w:val="28"/>
          <w:lang w:val="uk-UA"/>
        </w:rPr>
      </w:pPr>
      <w:r w:rsidRPr="009C522E">
        <w:rPr>
          <w:b/>
          <w:sz w:val="28"/>
          <w:szCs w:val="28"/>
          <w:lang w:val="uk-UA"/>
        </w:rPr>
        <w:t>15,1</w:t>
      </w:r>
      <w:r w:rsidRPr="009C522E">
        <w:rPr>
          <w:sz w:val="28"/>
          <w:szCs w:val="28"/>
          <w:lang w:val="uk-UA"/>
        </w:rPr>
        <w:t xml:space="preserve"> тис.грн.-інші видатки(в т ч. </w:t>
      </w:r>
      <w:r w:rsidRPr="009C522E">
        <w:rPr>
          <w:b/>
          <w:sz w:val="28"/>
          <w:szCs w:val="28"/>
          <w:lang w:val="uk-UA"/>
        </w:rPr>
        <w:t>членські внески</w:t>
      </w:r>
      <w:r w:rsidRPr="009C522E">
        <w:rPr>
          <w:sz w:val="28"/>
          <w:szCs w:val="28"/>
          <w:lang w:val="uk-UA"/>
        </w:rPr>
        <w:t xml:space="preserve"> асоціації місцевих рад Жовківського району(9,0тис.грн.) і Асоціації міст України(2,0тис.грн.), 2,1тис.грн. за оцінку квартири для дитини-сироти Варениці О.;2,0тис.грн.-на судові і виконавчі збори.)</w:t>
      </w:r>
    </w:p>
    <w:p w:rsidR="00EE6788" w:rsidRPr="009C522E" w:rsidRDefault="00EE6788" w:rsidP="00EE6788">
      <w:pPr>
        <w:ind w:firstLine="540"/>
        <w:jc w:val="both"/>
        <w:rPr>
          <w:sz w:val="28"/>
          <w:szCs w:val="28"/>
          <w:lang w:val="uk-UA"/>
        </w:rPr>
      </w:pPr>
      <w:r w:rsidRPr="009C522E">
        <w:rPr>
          <w:b/>
          <w:sz w:val="28"/>
          <w:szCs w:val="28"/>
          <w:lang w:val="uk-UA"/>
        </w:rPr>
        <w:t>9,0</w:t>
      </w:r>
      <w:r w:rsidRPr="009C522E">
        <w:rPr>
          <w:sz w:val="28"/>
          <w:szCs w:val="28"/>
          <w:lang w:val="uk-UA"/>
        </w:rPr>
        <w:t xml:space="preserve">тис.грн. на </w:t>
      </w:r>
      <w:r w:rsidRPr="009C522E">
        <w:rPr>
          <w:b/>
          <w:sz w:val="28"/>
          <w:szCs w:val="28"/>
          <w:lang w:val="uk-UA"/>
        </w:rPr>
        <w:t>придбання путівок</w:t>
      </w:r>
      <w:r w:rsidRPr="009C522E">
        <w:rPr>
          <w:sz w:val="28"/>
          <w:szCs w:val="28"/>
          <w:lang w:val="uk-UA"/>
        </w:rPr>
        <w:t xml:space="preserve"> в табір відпочинку дітям з малозабезпечених багатодітних сімей.</w:t>
      </w:r>
    </w:p>
    <w:p w:rsidR="00EE6788" w:rsidRPr="009C522E" w:rsidRDefault="00EE6788" w:rsidP="00EE6788">
      <w:pPr>
        <w:ind w:firstLine="540"/>
        <w:jc w:val="both"/>
        <w:rPr>
          <w:sz w:val="28"/>
          <w:szCs w:val="28"/>
          <w:lang w:val="uk-UA"/>
        </w:rPr>
      </w:pPr>
      <w:r w:rsidRPr="009C522E">
        <w:rPr>
          <w:b/>
          <w:sz w:val="28"/>
          <w:szCs w:val="28"/>
          <w:lang w:val="uk-UA"/>
        </w:rPr>
        <w:t>15,0</w:t>
      </w:r>
      <w:r w:rsidRPr="009C522E">
        <w:rPr>
          <w:sz w:val="28"/>
          <w:szCs w:val="28"/>
          <w:lang w:val="uk-UA"/>
        </w:rPr>
        <w:t xml:space="preserve">тис.грн. на </w:t>
      </w:r>
      <w:r w:rsidRPr="009C522E">
        <w:rPr>
          <w:b/>
          <w:sz w:val="28"/>
          <w:szCs w:val="28"/>
          <w:lang w:val="uk-UA"/>
        </w:rPr>
        <w:t xml:space="preserve">озвучення </w:t>
      </w:r>
      <w:r w:rsidRPr="009C522E">
        <w:rPr>
          <w:sz w:val="28"/>
          <w:szCs w:val="28"/>
          <w:lang w:val="uk-UA"/>
        </w:rPr>
        <w:t>свята Дня міста Дубляни,</w:t>
      </w:r>
      <w:r w:rsidRPr="009C522E">
        <w:rPr>
          <w:b/>
          <w:sz w:val="28"/>
          <w:szCs w:val="28"/>
          <w:lang w:val="uk-UA"/>
        </w:rPr>
        <w:t>17,2</w:t>
      </w:r>
      <w:r w:rsidRPr="009C522E">
        <w:rPr>
          <w:sz w:val="28"/>
          <w:szCs w:val="28"/>
          <w:lang w:val="uk-UA"/>
        </w:rPr>
        <w:t>тис.грн. на придбання подарунків до Дня Святого Миколая.</w:t>
      </w:r>
    </w:p>
    <w:p w:rsidR="00EE6788" w:rsidRPr="009C522E" w:rsidRDefault="00EE6788" w:rsidP="00EE6788">
      <w:pPr>
        <w:ind w:firstLine="540"/>
        <w:jc w:val="both"/>
        <w:rPr>
          <w:sz w:val="28"/>
          <w:szCs w:val="28"/>
          <w:lang w:val="uk-UA"/>
        </w:rPr>
      </w:pPr>
      <w:r w:rsidRPr="009C522E">
        <w:rPr>
          <w:b/>
          <w:sz w:val="28"/>
          <w:szCs w:val="28"/>
          <w:lang w:val="uk-UA"/>
        </w:rPr>
        <w:t>15,0</w:t>
      </w:r>
      <w:r w:rsidRPr="009C522E">
        <w:rPr>
          <w:sz w:val="28"/>
          <w:szCs w:val="28"/>
          <w:lang w:val="uk-UA"/>
        </w:rPr>
        <w:t xml:space="preserve"> тис.грн.-фінансова підтримка </w:t>
      </w:r>
      <w:r w:rsidRPr="009C522E">
        <w:rPr>
          <w:b/>
          <w:sz w:val="28"/>
          <w:szCs w:val="28"/>
          <w:lang w:val="uk-UA"/>
        </w:rPr>
        <w:t>Спортивному клубу</w:t>
      </w:r>
      <w:r w:rsidRPr="009C522E">
        <w:rPr>
          <w:sz w:val="28"/>
          <w:szCs w:val="28"/>
          <w:lang w:val="uk-UA"/>
        </w:rPr>
        <w:t xml:space="preserve"> м.Дубляни.,</w:t>
      </w:r>
    </w:p>
    <w:p w:rsidR="00EE6788" w:rsidRPr="009C522E" w:rsidRDefault="00EE6788" w:rsidP="00EE6788">
      <w:pPr>
        <w:ind w:firstLine="540"/>
        <w:jc w:val="both"/>
        <w:rPr>
          <w:sz w:val="28"/>
          <w:szCs w:val="28"/>
          <w:lang w:val="uk-UA"/>
        </w:rPr>
      </w:pPr>
      <w:r w:rsidRPr="009C522E">
        <w:rPr>
          <w:b/>
          <w:sz w:val="28"/>
          <w:szCs w:val="28"/>
          <w:lang w:val="uk-UA"/>
        </w:rPr>
        <w:t>17,9</w:t>
      </w:r>
      <w:r w:rsidRPr="009C522E">
        <w:rPr>
          <w:sz w:val="28"/>
          <w:szCs w:val="28"/>
          <w:lang w:val="uk-UA"/>
        </w:rPr>
        <w:t xml:space="preserve">тис.грн. на проведення </w:t>
      </w:r>
      <w:r w:rsidRPr="009C522E">
        <w:rPr>
          <w:b/>
          <w:sz w:val="28"/>
          <w:szCs w:val="28"/>
          <w:lang w:val="uk-UA"/>
        </w:rPr>
        <w:t>нормативно-грошової оцінки</w:t>
      </w:r>
      <w:r w:rsidRPr="009C522E">
        <w:rPr>
          <w:sz w:val="28"/>
          <w:szCs w:val="28"/>
          <w:lang w:val="uk-UA"/>
        </w:rPr>
        <w:t xml:space="preserve"> землі населених пунктів с.М.Підліски і Ситихів</w:t>
      </w:r>
    </w:p>
    <w:p w:rsidR="00EE6788" w:rsidRPr="009C522E" w:rsidRDefault="00EE6788" w:rsidP="00EE6788">
      <w:pPr>
        <w:ind w:firstLine="540"/>
        <w:jc w:val="both"/>
        <w:rPr>
          <w:sz w:val="28"/>
          <w:szCs w:val="28"/>
          <w:lang w:val="uk-UA"/>
        </w:rPr>
      </w:pPr>
      <w:r w:rsidRPr="009C522E">
        <w:rPr>
          <w:b/>
          <w:sz w:val="28"/>
          <w:szCs w:val="28"/>
          <w:lang w:val="uk-UA"/>
        </w:rPr>
        <w:t>820,6</w:t>
      </w:r>
      <w:r w:rsidRPr="009C522E">
        <w:rPr>
          <w:sz w:val="28"/>
          <w:szCs w:val="28"/>
          <w:lang w:val="uk-UA"/>
        </w:rPr>
        <w:t xml:space="preserve"> тис.грн.-на </w:t>
      </w:r>
      <w:r w:rsidRPr="009C522E">
        <w:rPr>
          <w:b/>
          <w:sz w:val="28"/>
          <w:szCs w:val="28"/>
          <w:lang w:val="uk-UA"/>
        </w:rPr>
        <w:t>поточний ремонт доріг</w:t>
      </w:r>
      <w:r w:rsidRPr="009C522E">
        <w:rPr>
          <w:sz w:val="28"/>
          <w:szCs w:val="28"/>
          <w:lang w:val="uk-UA"/>
        </w:rPr>
        <w:t>( по вул.Шевченка в м.Дубляни-156,0тис.грн.,по вул.Стефаника з облаштуванням автоплощадки біля цвинтаря-70,3тис.грн.,19,6 тис.за послуги з встановлення дорожніх знаків та нанесення дорожньої розмітки,120,0тис.грн.-по вул.Чорновола в с.М.Підліски і 31,6тис.грн.-по вул.Кн.Романа в с.Ситихів), 55,3 тис.грн. за щебінь на підсипку доріг і 423,1тис.грн. перераховано Облавтодору як співфінансування на поточний ремонт дороги по вул.Б.Хмельницького в м.Дубляни.</w:t>
      </w:r>
    </w:p>
    <w:p w:rsidR="00EE6788" w:rsidRPr="009C522E" w:rsidRDefault="00EE6788" w:rsidP="00EE6788">
      <w:pPr>
        <w:ind w:firstLine="540"/>
        <w:jc w:val="both"/>
        <w:rPr>
          <w:b/>
          <w:sz w:val="28"/>
          <w:szCs w:val="28"/>
          <w:lang w:val="uk-UA"/>
        </w:rPr>
      </w:pPr>
      <w:r w:rsidRPr="009C522E">
        <w:rPr>
          <w:b/>
          <w:sz w:val="28"/>
          <w:szCs w:val="28"/>
          <w:lang w:val="uk-UA"/>
        </w:rPr>
        <w:t>35,0</w:t>
      </w:r>
      <w:r w:rsidRPr="009C522E">
        <w:rPr>
          <w:sz w:val="28"/>
          <w:szCs w:val="28"/>
          <w:lang w:val="uk-UA"/>
        </w:rPr>
        <w:t xml:space="preserve">тис.грн. –субвенція з міського бюджету на </w:t>
      </w:r>
      <w:r w:rsidRPr="009C522E">
        <w:rPr>
          <w:b/>
          <w:sz w:val="28"/>
          <w:szCs w:val="28"/>
          <w:lang w:val="uk-UA"/>
        </w:rPr>
        <w:t>утримання місцевої пожежної охорони</w:t>
      </w:r>
    </w:p>
    <w:p w:rsidR="00EE6788" w:rsidRPr="009C522E" w:rsidRDefault="00EE6788" w:rsidP="00EE6788">
      <w:pPr>
        <w:ind w:firstLine="540"/>
        <w:rPr>
          <w:sz w:val="28"/>
          <w:szCs w:val="28"/>
          <w:lang w:val="uk-UA"/>
        </w:rPr>
      </w:pPr>
      <w:r w:rsidRPr="009C522E">
        <w:rPr>
          <w:b/>
          <w:sz w:val="28"/>
          <w:szCs w:val="28"/>
          <w:lang w:val="uk-UA"/>
        </w:rPr>
        <w:t>20,0</w:t>
      </w:r>
      <w:r w:rsidRPr="009C522E">
        <w:rPr>
          <w:sz w:val="28"/>
          <w:szCs w:val="28"/>
          <w:lang w:val="uk-UA"/>
        </w:rPr>
        <w:t>тис.грн.-субвенція з міського бюджету на фінансову підтримку  казначейства.</w:t>
      </w:r>
    </w:p>
    <w:p w:rsidR="00EE6788" w:rsidRPr="009C522E" w:rsidRDefault="00EE6788" w:rsidP="00EE6788">
      <w:pPr>
        <w:ind w:firstLine="540"/>
        <w:rPr>
          <w:sz w:val="28"/>
          <w:szCs w:val="28"/>
          <w:lang w:val="uk-UA"/>
        </w:rPr>
      </w:pPr>
      <w:r w:rsidRPr="009C522E">
        <w:rPr>
          <w:sz w:val="28"/>
          <w:szCs w:val="28"/>
          <w:lang w:val="uk-UA"/>
        </w:rPr>
        <w:t xml:space="preserve">         Видатки по </w:t>
      </w:r>
      <w:r w:rsidRPr="009C522E">
        <w:rPr>
          <w:b/>
          <w:sz w:val="28"/>
          <w:szCs w:val="28"/>
          <w:lang w:val="uk-UA"/>
        </w:rPr>
        <w:t>спеціальному фонду</w:t>
      </w:r>
      <w:r w:rsidRPr="009C522E">
        <w:rPr>
          <w:sz w:val="28"/>
          <w:szCs w:val="28"/>
          <w:lang w:val="uk-UA"/>
        </w:rPr>
        <w:t xml:space="preserve"> склали</w:t>
      </w:r>
      <w:r w:rsidRPr="009C522E">
        <w:rPr>
          <w:b/>
          <w:sz w:val="28"/>
          <w:szCs w:val="28"/>
          <w:lang w:val="uk-UA"/>
        </w:rPr>
        <w:t xml:space="preserve"> 3391,0т</w:t>
      </w:r>
      <w:r w:rsidRPr="009C522E">
        <w:rPr>
          <w:sz w:val="28"/>
          <w:szCs w:val="28"/>
          <w:lang w:val="uk-UA"/>
        </w:rPr>
        <w:t>ис.грн ,а саме:</w:t>
      </w:r>
    </w:p>
    <w:p w:rsidR="00EE6788" w:rsidRPr="009C522E" w:rsidRDefault="00EE6788" w:rsidP="00EE6788">
      <w:pPr>
        <w:ind w:firstLine="540"/>
        <w:jc w:val="both"/>
        <w:rPr>
          <w:sz w:val="28"/>
          <w:szCs w:val="28"/>
        </w:rPr>
      </w:pPr>
      <w:r w:rsidRPr="009C522E">
        <w:rPr>
          <w:b/>
          <w:sz w:val="28"/>
          <w:szCs w:val="28"/>
          <w:lang w:val="uk-UA"/>
        </w:rPr>
        <w:t xml:space="preserve">   К</w:t>
      </w:r>
      <w:r w:rsidRPr="009C522E">
        <w:rPr>
          <w:b/>
          <w:sz w:val="28"/>
          <w:szCs w:val="28"/>
        </w:rPr>
        <w:t>апітальний ремонт покрівлі дахів</w:t>
      </w:r>
      <w:r w:rsidRPr="009C522E">
        <w:rPr>
          <w:sz w:val="28"/>
          <w:szCs w:val="28"/>
        </w:rPr>
        <w:t xml:space="preserve"> над житловим</w:t>
      </w:r>
      <w:r w:rsidRPr="009C522E">
        <w:rPr>
          <w:sz w:val="28"/>
          <w:szCs w:val="28"/>
          <w:lang w:val="uk-UA"/>
        </w:rPr>
        <w:t>и</w:t>
      </w:r>
      <w:r w:rsidRPr="009C522E">
        <w:rPr>
          <w:sz w:val="28"/>
          <w:szCs w:val="28"/>
        </w:rPr>
        <w:t xml:space="preserve"> будинк</w:t>
      </w:r>
      <w:r w:rsidRPr="009C522E">
        <w:rPr>
          <w:sz w:val="28"/>
          <w:szCs w:val="28"/>
          <w:lang w:val="uk-UA"/>
        </w:rPr>
        <w:t>а</w:t>
      </w:r>
      <w:r w:rsidRPr="009C522E">
        <w:rPr>
          <w:sz w:val="28"/>
          <w:szCs w:val="28"/>
        </w:rPr>
        <w:t>м</w:t>
      </w:r>
      <w:r w:rsidRPr="009C522E">
        <w:rPr>
          <w:sz w:val="28"/>
          <w:szCs w:val="28"/>
          <w:lang w:val="uk-UA"/>
        </w:rPr>
        <w:t>и</w:t>
      </w:r>
      <w:r w:rsidRPr="009C522E">
        <w:rPr>
          <w:sz w:val="28"/>
          <w:szCs w:val="28"/>
        </w:rPr>
        <w:t xml:space="preserve"> по вул.Шевченка,2</w:t>
      </w:r>
      <w:r w:rsidRPr="009C522E">
        <w:rPr>
          <w:sz w:val="28"/>
          <w:szCs w:val="28"/>
          <w:lang w:val="uk-UA"/>
        </w:rPr>
        <w:t xml:space="preserve">3 і Львівській,4.на суму </w:t>
      </w:r>
      <w:r w:rsidRPr="009C522E">
        <w:rPr>
          <w:b/>
          <w:sz w:val="28"/>
          <w:szCs w:val="28"/>
          <w:lang w:val="uk-UA"/>
        </w:rPr>
        <w:t>98,0</w:t>
      </w:r>
      <w:r w:rsidRPr="009C522E">
        <w:rPr>
          <w:sz w:val="28"/>
          <w:szCs w:val="28"/>
          <w:lang w:val="uk-UA"/>
        </w:rPr>
        <w:t>тис.грн.</w:t>
      </w:r>
    </w:p>
    <w:p w:rsidR="00EE6788" w:rsidRPr="009C522E" w:rsidRDefault="00EE6788" w:rsidP="00EE6788">
      <w:pPr>
        <w:ind w:firstLine="540"/>
        <w:jc w:val="both"/>
        <w:rPr>
          <w:sz w:val="28"/>
          <w:szCs w:val="28"/>
          <w:lang w:val="uk-UA"/>
        </w:rPr>
      </w:pPr>
      <w:r w:rsidRPr="009C522E">
        <w:rPr>
          <w:sz w:val="28"/>
          <w:szCs w:val="28"/>
          <w:lang w:val="uk-UA" w:bidi="he-IL"/>
        </w:rPr>
        <w:t xml:space="preserve">       на </w:t>
      </w:r>
      <w:r w:rsidRPr="009C522E">
        <w:rPr>
          <w:b/>
          <w:sz w:val="28"/>
          <w:szCs w:val="28"/>
          <w:lang w:val="uk-UA"/>
        </w:rPr>
        <w:t>реконструкцію Дублянської школи мистецтв</w:t>
      </w:r>
      <w:r w:rsidRPr="009C522E">
        <w:rPr>
          <w:sz w:val="28"/>
          <w:szCs w:val="28"/>
          <w:lang w:val="uk-UA"/>
        </w:rPr>
        <w:t xml:space="preserve"> ім.С.Турчака -</w:t>
      </w:r>
      <w:r w:rsidRPr="009C522E">
        <w:rPr>
          <w:b/>
          <w:sz w:val="28"/>
          <w:szCs w:val="28"/>
          <w:lang w:val="uk-UA"/>
        </w:rPr>
        <w:t>846,5</w:t>
      </w:r>
      <w:r w:rsidRPr="009C522E">
        <w:rPr>
          <w:sz w:val="28"/>
          <w:szCs w:val="28"/>
          <w:lang w:val="uk-UA"/>
        </w:rPr>
        <w:t>тис.грн.,</w:t>
      </w:r>
      <w:r w:rsidRPr="009C522E">
        <w:rPr>
          <w:b/>
          <w:sz w:val="28"/>
          <w:szCs w:val="28"/>
          <w:lang w:val="uk-UA"/>
        </w:rPr>
        <w:t>(</w:t>
      </w:r>
      <w:r w:rsidRPr="009C522E">
        <w:rPr>
          <w:sz w:val="28"/>
          <w:szCs w:val="28"/>
          <w:lang w:val="uk-UA"/>
        </w:rPr>
        <w:t xml:space="preserve">з них500,0тис.грн.за рахунок субвенції з обласного бюджету) </w:t>
      </w:r>
    </w:p>
    <w:p w:rsidR="00EE6788" w:rsidRPr="009C522E" w:rsidRDefault="00EE6788" w:rsidP="00EE6788">
      <w:pPr>
        <w:ind w:firstLine="540"/>
        <w:jc w:val="both"/>
        <w:rPr>
          <w:sz w:val="28"/>
          <w:szCs w:val="28"/>
          <w:lang w:val="uk-UA"/>
        </w:rPr>
      </w:pPr>
      <w:r w:rsidRPr="009C522E">
        <w:rPr>
          <w:b/>
          <w:sz w:val="28"/>
          <w:szCs w:val="28"/>
          <w:lang w:val="uk-UA"/>
        </w:rPr>
        <w:lastRenderedPageBreak/>
        <w:t>10,0</w:t>
      </w:r>
      <w:r w:rsidRPr="009C522E">
        <w:rPr>
          <w:sz w:val="28"/>
          <w:szCs w:val="28"/>
          <w:lang w:val="uk-UA"/>
        </w:rPr>
        <w:t xml:space="preserve">тис.грн. на проведення </w:t>
      </w:r>
      <w:r w:rsidRPr="009C522E">
        <w:rPr>
          <w:b/>
          <w:sz w:val="28"/>
          <w:szCs w:val="28"/>
          <w:lang w:val="uk-UA"/>
        </w:rPr>
        <w:t>нормативно-грошової оцінки</w:t>
      </w:r>
      <w:r w:rsidRPr="009C522E">
        <w:rPr>
          <w:sz w:val="28"/>
          <w:szCs w:val="28"/>
          <w:lang w:val="uk-UA"/>
        </w:rPr>
        <w:t xml:space="preserve"> землі населених пунктів с.М.Підліски і Ситихів(із залишку коштів від сільгоспвтрат від продажу зем.ділянок)</w:t>
      </w:r>
    </w:p>
    <w:p w:rsidR="00EE6788" w:rsidRPr="009C522E" w:rsidRDefault="00EE6788" w:rsidP="00EE6788">
      <w:pPr>
        <w:ind w:firstLine="540"/>
        <w:jc w:val="both"/>
        <w:rPr>
          <w:sz w:val="28"/>
          <w:szCs w:val="28"/>
          <w:lang w:val="uk-UA"/>
        </w:rPr>
      </w:pPr>
      <w:r w:rsidRPr="009C522E">
        <w:rPr>
          <w:sz w:val="28"/>
          <w:szCs w:val="28"/>
          <w:lang w:val="uk-UA"/>
        </w:rPr>
        <w:t xml:space="preserve">        За </w:t>
      </w:r>
      <w:r w:rsidRPr="009C522E">
        <w:rPr>
          <w:b/>
          <w:sz w:val="28"/>
          <w:szCs w:val="28"/>
          <w:lang w:val="uk-UA"/>
        </w:rPr>
        <w:t>6,9</w:t>
      </w:r>
      <w:r w:rsidRPr="009C522E">
        <w:rPr>
          <w:sz w:val="28"/>
          <w:szCs w:val="28"/>
          <w:lang w:val="uk-UA"/>
        </w:rPr>
        <w:t xml:space="preserve"> тис.грн. придбано лічильник обліку вуличного освітлення</w:t>
      </w:r>
    </w:p>
    <w:p w:rsidR="00EE6788" w:rsidRPr="009C522E" w:rsidRDefault="00EE6788" w:rsidP="00EE6788">
      <w:pPr>
        <w:ind w:firstLine="540"/>
        <w:jc w:val="both"/>
        <w:rPr>
          <w:sz w:val="28"/>
          <w:szCs w:val="28"/>
          <w:lang w:val="uk-UA"/>
        </w:rPr>
      </w:pPr>
      <w:r w:rsidRPr="009C522E">
        <w:rPr>
          <w:b/>
          <w:sz w:val="28"/>
          <w:szCs w:val="28"/>
          <w:lang w:val="uk-UA"/>
        </w:rPr>
        <w:t>499,0</w:t>
      </w:r>
      <w:r w:rsidRPr="009C522E">
        <w:rPr>
          <w:sz w:val="28"/>
          <w:szCs w:val="28"/>
          <w:lang w:val="uk-UA"/>
        </w:rPr>
        <w:t xml:space="preserve">тис.грн. на </w:t>
      </w:r>
      <w:r w:rsidRPr="009C522E">
        <w:rPr>
          <w:b/>
          <w:sz w:val="28"/>
          <w:szCs w:val="28"/>
          <w:lang w:val="uk-UA"/>
        </w:rPr>
        <w:t>купівлю квартир дітям –сиротам</w:t>
      </w:r>
      <w:r w:rsidRPr="009C522E">
        <w:rPr>
          <w:sz w:val="28"/>
          <w:szCs w:val="28"/>
          <w:lang w:val="uk-UA"/>
        </w:rPr>
        <w:t>(в т.ч.417,0тис.грн. за рахунок субвенції і 82,0тис.грн. з міського бюджету)</w:t>
      </w:r>
    </w:p>
    <w:p w:rsidR="00EE6788" w:rsidRPr="009C522E" w:rsidRDefault="00EE6788" w:rsidP="00EE6788">
      <w:pPr>
        <w:ind w:firstLine="540"/>
        <w:rPr>
          <w:sz w:val="28"/>
          <w:szCs w:val="28"/>
          <w:lang w:val="uk-UA"/>
        </w:rPr>
      </w:pPr>
      <w:r w:rsidRPr="009C522E">
        <w:rPr>
          <w:sz w:val="28"/>
          <w:szCs w:val="28"/>
          <w:lang w:val="uk-UA"/>
        </w:rPr>
        <w:t xml:space="preserve">        на </w:t>
      </w:r>
      <w:r w:rsidRPr="009C522E">
        <w:rPr>
          <w:b/>
          <w:sz w:val="28"/>
          <w:szCs w:val="28"/>
          <w:lang w:val="uk-UA"/>
        </w:rPr>
        <w:t>реконструкцію існуючої будівлі будинку побуту під міську раду</w:t>
      </w:r>
      <w:r w:rsidRPr="009C522E">
        <w:rPr>
          <w:sz w:val="28"/>
          <w:szCs w:val="28"/>
          <w:lang w:val="uk-UA"/>
        </w:rPr>
        <w:t xml:space="preserve"> -</w:t>
      </w:r>
      <w:r w:rsidRPr="009C522E">
        <w:rPr>
          <w:b/>
          <w:sz w:val="28"/>
          <w:szCs w:val="28"/>
          <w:lang w:val="uk-UA"/>
        </w:rPr>
        <w:t>511,1</w:t>
      </w:r>
      <w:r w:rsidRPr="009C522E">
        <w:rPr>
          <w:sz w:val="28"/>
          <w:szCs w:val="28"/>
          <w:lang w:val="uk-UA"/>
        </w:rPr>
        <w:t xml:space="preserve"> тис.грн.</w:t>
      </w:r>
    </w:p>
    <w:p w:rsidR="00EE6788" w:rsidRPr="009C522E" w:rsidRDefault="00EE6788" w:rsidP="00EE6788">
      <w:pPr>
        <w:ind w:firstLine="540"/>
        <w:jc w:val="both"/>
        <w:rPr>
          <w:sz w:val="28"/>
          <w:szCs w:val="28"/>
          <w:lang w:val="uk-UA"/>
        </w:rPr>
      </w:pPr>
      <w:r w:rsidRPr="009C522E">
        <w:rPr>
          <w:sz w:val="28"/>
          <w:szCs w:val="28"/>
          <w:lang w:val="uk-UA"/>
        </w:rPr>
        <w:t xml:space="preserve">      За </w:t>
      </w:r>
      <w:r w:rsidRPr="009C522E">
        <w:rPr>
          <w:b/>
          <w:sz w:val="28"/>
          <w:szCs w:val="28"/>
          <w:lang w:val="uk-UA"/>
        </w:rPr>
        <w:t>капітальний ремонт доріг</w:t>
      </w:r>
      <w:r w:rsidRPr="009C522E">
        <w:rPr>
          <w:sz w:val="28"/>
          <w:szCs w:val="28"/>
          <w:lang w:val="uk-UA"/>
        </w:rPr>
        <w:t xml:space="preserve">  оплачено</w:t>
      </w:r>
      <w:r w:rsidRPr="009C522E">
        <w:rPr>
          <w:b/>
          <w:sz w:val="28"/>
          <w:szCs w:val="28"/>
          <w:lang w:val="uk-UA"/>
        </w:rPr>
        <w:t>1217,2</w:t>
      </w:r>
      <w:r w:rsidRPr="009C522E">
        <w:rPr>
          <w:sz w:val="28"/>
          <w:szCs w:val="28"/>
          <w:lang w:val="uk-UA"/>
        </w:rPr>
        <w:t>тис.грн..(в т.ч.по вулиці Коновальця 563,3тис.грн.,Шептицького від №54 до вул.Незалежності-411,1тис.грн.,тротуару по вул.І.Франка -242,8тис.грн.).</w:t>
      </w:r>
    </w:p>
    <w:p w:rsidR="00EE6788" w:rsidRPr="009C522E" w:rsidRDefault="00EE6788" w:rsidP="00EE6788">
      <w:pPr>
        <w:ind w:firstLine="540"/>
        <w:rPr>
          <w:sz w:val="28"/>
          <w:szCs w:val="28"/>
          <w:lang w:val="uk-UA"/>
        </w:rPr>
      </w:pPr>
      <w:r w:rsidRPr="009C522E">
        <w:rPr>
          <w:b/>
          <w:sz w:val="28"/>
          <w:szCs w:val="28"/>
          <w:lang w:val="uk-UA"/>
        </w:rPr>
        <w:t xml:space="preserve">        91,5</w:t>
      </w:r>
      <w:r w:rsidRPr="009C522E">
        <w:rPr>
          <w:sz w:val="28"/>
          <w:szCs w:val="28"/>
          <w:lang w:val="uk-UA"/>
        </w:rPr>
        <w:t xml:space="preserve"> тис.грн.на містобудівне проектування,з них 65,0тис.грн.на розроблення генерального плану м.Дубляни і за розроблення детальних планів  земельної ділянки по вул.Шевченка,4 - 7,0тис.грн.і відведеної для спорудження очисних споруд-19,5 тис.грн.</w:t>
      </w:r>
    </w:p>
    <w:p w:rsidR="00EE6788" w:rsidRPr="009C522E" w:rsidRDefault="00EE6788" w:rsidP="00EE6788">
      <w:pPr>
        <w:ind w:firstLine="540"/>
        <w:rPr>
          <w:sz w:val="28"/>
          <w:szCs w:val="28"/>
          <w:lang w:val="uk-UA"/>
        </w:rPr>
      </w:pPr>
      <w:r w:rsidRPr="009C522E">
        <w:rPr>
          <w:b/>
          <w:sz w:val="28"/>
          <w:szCs w:val="28"/>
          <w:lang w:val="uk-UA"/>
        </w:rPr>
        <w:t xml:space="preserve">        25,6</w:t>
      </w:r>
      <w:r w:rsidRPr="009C522E">
        <w:rPr>
          <w:sz w:val="28"/>
          <w:szCs w:val="28"/>
          <w:lang w:val="uk-UA"/>
        </w:rPr>
        <w:t>тис.грн.-на придбання оргтехніки і меблів на облаштування кабінету державного реєстратора;</w:t>
      </w:r>
    </w:p>
    <w:p w:rsidR="00EE6788" w:rsidRPr="009C522E" w:rsidRDefault="00EE6788" w:rsidP="00EE6788">
      <w:pPr>
        <w:ind w:firstLine="540"/>
        <w:rPr>
          <w:sz w:val="28"/>
          <w:szCs w:val="28"/>
          <w:lang w:val="uk-UA"/>
        </w:rPr>
      </w:pPr>
      <w:r w:rsidRPr="009C522E">
        <w:rPr>
          <w:b/>
          <w:sz w:val="28"/>
          <w:szCs w:val="28"/>
          <w:lang w:val="uk-UA"/>
        </w:rPr>
        <w:t xml:space="preserve">        9,4</w:t>
      </w:r>
      <w:r w:rsidRPr="009C522E">
        <w:rPr>
          <w:sz w:val="28"/>
          <w:szCs w:val="28"/>
          <w:lang w:val="uk-UA"/>
        </w:rPr>
        <w:t>тис.грн.- за обстеження грунтів,гідро-меліоративного стану земельної ділянки ,відведеної під будівництво очисних споруд.</w:t>
      </w:r>
    </w:p>
    <w:p w:rsidR="00EE6788" w:rsidRPr="009C522E" w:rsidRDefault="00EE6788" w:rsidP="00EE6788">
      <w:pPr>
        <w:ind w:firstLine="540"/>
        <w:rPr>
          <w:sz w:val="28"/>
          <w:szCs w:val="28"/>
          <w:lang w:val="uk-UA"/>
        </w:rPr>
      </w:pPr>
      <w:r w:rsidRPr="009C522E">
        <w:rPr>
          <w:b/>
          <w:sz w:val="28"/>
          <w:szCs w:val="28"/>
          <w:lang w:val="uk-UA"/>
        </w:rPr>
        <w:t xml:space="preserve">        25,8</w:t>
      </w:r>
      <w:r w:rsidRPr="009C522E">
        <w:rPr>
          <w:sz w:val="28"/>
          <w:szCs w:val="28"/>
          <w:lang w:val="uk-UA"/>
        </w:rPr>
        <w:t>тис.грн.-за контейнери для сміття</w:t>
      </w:r>
    </w:p>
    <w:p w:rsidR="00EE6788" w:rsidRPr="009C522E" w:rsidRDefault="00EE6788" w:rsidP="00EE6788">
      <w:pPr>
        <w:ind w:firstLine="540"/>
        <w:rPr>
          <w:sz w:val="28"/>
          <w:szCs w:val="28"/>
          <w:lang w:val="uk-UA"/>
        </w:rPr>
      </w:pPr>
      <w:r w:rsidRPr="009C522E">
        <w:rPr>
          <w:b/>
          <w:sz w:val="28"/>
          <w:szCs w:val="28"/>
          <w:lang w:val="uk-UA"/>
        </w:rPr>
        <w:t xml:space="preserve">        50,0</w:t>
      </w:r>
      <w:r w:rsidRPr="009C522E">
        <w:rPr>
          <w:sz w:val="28"/>
          <w:szCs w:val="28"/>
          <w:lang w:val="uk-UA"/>
        </w:rPr>
        <w:t>тис.грн.-субвенція Жовківській міській раді на проведення відновлювальних робіт з ліквідації аварії на теплотрасі.</w:t>
      </w:r>
    </w:p>
    <w:p w:rsidR="00EE6788" w:rsidRPr="009C522E" w:rsidRDefault="00EE6788" w:rsidP="00EE6788">
      <w:pPr>
        <w:widowControl w:val="0"/>
        <w:tabs>
          <w:tab w:val="left" w:pos="-180"/>
        </w:tabs>
        <w:ind w:firstLine="540"/>
        <w:jc w:val="both"/>
        <w:rPr>
          <w:b/>
          <w:sz w:val="28"/>
          <w:szCs w:val="28"/>
          <w:u w:val="single"/>
          <w:lang w:val="uk-UA"/>
        </w:rPr>
      </w:pPr>
    </w:p>
    <w:p w:rsidR="00EE6788" w:rsidRDefault="00EE6788" w:rsidP="00880D85">
      <w:pPr>
        <w:widowControl w:val="0"/>
        <w:ind w:firstLine="540"/>
        <w:jc w:val="both"/>
        <w:rPr>
          <w:lang w:val="uk-UA"/>
        </w:rPr>
      </w:pPr>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C9E" w:rsidRDefault="00797C9E" w:rsidP="00B77AFB">
      <w:r>
        <w:separator/>
      </w:r>
    </w:p>
  </w:endnote>
  <w:endnote w:type="continuationSeparator" w:id="0">
    <w:p w:rsidR="00797C9E" w:rsidRDefault="00797C9E"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797C9E"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797C9E"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C9E" w:rsidRDefault="00797C9E" w:rsidP="00B77AFB">
      <w:r>
        <w:separator/>
      </w:r>
    </w:p>
  </w:footnote>
  <w:footnote w:type="continuationSeparator" w:id="0">
    <w:p w:rsidR="00797C9E" w:rsidRDefault="00797C9E"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6"/>
  </w:num>
  <w:num w:numId="2">
    <w:abstractNumId w:val="0"/>
  </w:num>
  <w:num w:numId="3">
    <w:abstractNumId w:val="9"/>
  </w:num>
  <w:num w:numId="4">
    <w:abstractNumId w:val="3"/>
  </w:num>
  <w:num w:numId="5">
    <w:abstractNumId w:val="1"/>
  </w:num>
  <w:num w:numId="6">
    <w:abstractNumId w:val="5"/>
  </w:num>
  <w:num w:numId="7">
    <w:abstractNumId w:val="8"/>
  </w:num>
  <w:num w:numId="8">
    <w:abstractNumId w:val="2"/>
  </w:num>
  <w:num w:numId="9">
    <w:abstractNumId w:val="4"/>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5EBB"/>
    <w:rsid w:val="00025546"/>
    <w:rsid w:val="00030491"/>
    <w:rsid w:val="00041A12"/>
    <w:rsid w:val="000515E7"/>
    <w:rsid w:val="00052BF4"/>
    <w:rsid w:val="000554BE"/>
    <w:rsid w:val="00056045"/>
    <w:rsid w:val="00061444"/>
    <w:rsid w:val="00062159"/>
    <w:rsid w:val="00063039"/>
    <w:rsid w:val="00065B6A"/>
    <w:rsid w:val="000909EA"/>
    <w:rsid w:val="00096048"/>
    <w:rsid w:val="000B083A"/>
    <w:rsid w:val="000B7327"/>
    <w:rsid w:val="000C4068"/>
    <w:rsid w:val="000D3D96"/>
    <w:rsid w:val="000E3174"/>
    <w:rsid w:val="000E31BF"/>
    <w:rsid w:val="000E4C65"/>
    <w:rsid w:val="000E5C9D"/>
    <w:rsid w:val="000E73D3"/>
    <w:rsid w:val="000E7984"/>
    <w:rsid w:val="000F1DA6"/>
    <w:rsid w:val="000F2B5A"/>
    <w:rsid w:val="00100854"/>
    <w:rsid w:val="00101EBE"/>
    <w:rsid w:val="001110B8"/>
    <w:rsid w:val="0011162A"/>
    <w:rsid w:val="00114EA8"/>
    <w:rsid w:val="00115F66"/>
    <w:rsid w:val="00124F12"/>
    <w:rsid w:val="00125B84"/>
    <w:rsid w:val="0012754C"/>
    <w:rsid w:val="001278FE"/>
    <w:rsid w:val="0013065E"/>
    <w:rsid w:val="001375DA"/>
    <w:rsid w:val="001427A6"/>
    <w:rsid w:val="00144174"/>
    <w:rsid w:val="00145FF3"/>
    <w:rsid w:val="001468DB"/>
    <w:rsid w:val="00146F66"/>
    <w:rsid w:val="001521BE"/>
    <w:rsid w:val="00160557"/>
    <w:rsid w:val="001614F3"/>
    <w:rsid w:val="001637F4"/>
    <w:rsid w:val="001651D5"/>
    <w:rsid w:val="0017142A"/>
    <w:rsid w:val="001741FC"/>
    <w:rsid w:val="001834BD"/>
    <w:rsid w:val="00191839"/>
    <w:rsid w:val="00195ABD"/>
    <w:rsid w:val="0019641E"/>
    <w:rsid w:val="00196690"/>
    <w:rsid w:val="001A04EB"/>
    <w:rsid w:val="001A11A9"/>
    <w:rsid w:val="001A6429"/>
    <w:rsid w:val="001B0EAF"/>
    <w:rsid w:val="001B24B1"/>
    <w:rsid w:val="001C52DE"/>
    <w:rsid w:val="001C5B88"/>
    <w:rsid w:val="001D1587"/>
    <w:rsid w:val="001D4B0A"/>
    <w:rsid w:val="001D5152"/>
    <w:rsid w:val="001D5165"/>
    <w:rsid w:val="001E1D70"/>
    <w:rsid w:val="001E4A53"/>
    <w:rsid w:val="001E77A8"/>
    <w:rsid w:val="001F24CB"/>
    <w:rsid w:val="001F3F9B"/>
    <w:rsid w:val="00200461"/>
    <w:rsid w:val="00200C99"/>
    <w:rsid w:val="00206CAA"/>
    <w:rsid w:val="00212C81"/>
    <w:rsid w:val="00224EE2"/>
    <w:rsid w:val="00234553"/>
    <w:rsid w:val="002355D9"/>
    <w:rsid w:val="00241ECD"/>
    <w:rsid w:val="00252B2D"/>
    <w:rsid w:val="0025716A"/>
    <w:rsid w:val="00261BCB"/>
    <w:rsid w:val="00271BE7"/>
    <w:rsid w:val="002923EA"/>
    <w:rsid w:val="002B230A"/>
    <w:rsid w:val="002B266B"/>
    <w:rsid w:val="002C15E2"/>
    <w:rsid w:val="002C2D32"/>
    <w:rsid w:val="002C3C35"/>
    <w:rsid w:val="002D03AF"/>
    <w:rsid w:val="002D3254"/>
    <w:rsid w:val="002D6062"/>
    <w:rsid w:val="002E7522"/>
    <w:rsid w:val="003043C6"/>
    <w:rsid w:val="0031298F"/>
    <w:rsid w:val="00314E75"/>
    <w:rsid w:val="00320D79"/>
    <w:rsid w:val="0033170F"/>
    <w:rsid w:val="003325D8"/>
    <w:rsid w:val="00340380"/>
    <w:rsid w:val="00341CE3"/>
    <w:rsid w:val="00344867"/>
    <w:rsid w:val="00352F75"/>
    <w:rsid w:val="00376CA2"/>
    <w:rsid w:val="00380E2D"/>
    <w:rsid w:val="00384B58"/>
    <w:rsid w:val="00392E9A"/>
    <w:rsid w:val="003A0F5B"/>
    <w:rsid w:val="003A270D"/>
    <w:rsid w:val="003A3F92"/>
    <w:rsid w:val="003A5138"/>
    <w:rsid w:val="003B1979"/>
    <w:rsid w:val="003B7735"/>
    <w:rsid w:val="003D237D"/>
    <w:rsid w:val="003E1EA6"/>
    <w:rsid w:val="003E22CC"/>
    <w:rsid w:val="003E6A45"/>
    <w:rsid w:val="003F2178"/>
    <w:rsid w:val="003F24EE"/>
    <w:rsid w:val="003F4982"/>
    <w:rsid w:val="004018DF"/>
    <w:rsid w:val="004054FF"/>
    <w:rsid w:val="00412602"/>
    <w:rsid w:val="004127AA"/>
    <w:rsid w:val="00413E73"/>
    <w:rsid w:val="00415C61"/>
    <w:rsid w:val="004227B6"/>
    <w:rsid w:val="00423162"/>
    <w:rsid w:val="00436FD3"/>
    <w:rsid w:val="00437DDB"/>
    <w:rsid w:val="00447DBD"/>
    <w:rsid w:val="00451C8C"/>
    <w:rsid w:val="004627F0"/>
    <w:rsid w:val="00481A25"/>
    <w:rsid w:val="004841C3"/>
    <w:rsid w:val="00487867"/>
    <w:rsid w:val="00493D52"/>
    <w:rsid w:val="00494318"/>
    <w:rsid w:val="004A0C81"/>
    <w:rsid w:val="004A1D51"/>
    <w:rsid w:val="004A2BEC"/>
    <w:rsid w:val="004A56DA"/>
    <w:rsid w:val="004B3553"/>
    <w:rsid w:val="004B625E"/>
    <w:rsid w:val="004B6EFF"/>
    <w:rsid w:val="004C3091"/>
    <w:rsid w:val="004C4870"/>
    <w:rsid w:val="004D1A57"/>
    <w:rsid w:val="004D2720"/>
    <w:rsid w:val="004E3500"/>
    <w:rsid w:val="004E696E"/>
    <w:rsid w:val="004F359F"/>
    <w:rsid w:val="004F3F29"/>
    <w:rsid w:val="004F405F"/>
    <w:rsid w:val="004F64B6"/>
    <w:rsid w:val="004F7731"/>
    <w:rsid w:val="00507071"/>
    <w:rsid w:val="005122EC"/>
    <w:rsid w:val="0051667B"/>
    <w:rsid w:val="00526372"/>
    <w:rsid w:val="00536FF1"/>
    <w:rsid w:val="00542F3E"/>
    <w:rsid w:val="00547930"/>
    <w:rsid w:val="005528E4"/>
    <w:rsid w:val="00552A34"/>
    <w:rsid w:val="00560859"/>
    <w:rsid w:val="00560894"/>
    <w:rsid w:val="005637C1"/>
    <w:rsid w:val="0056710C"/>
    <w:rsid w:val="00577639"/>
    <w:rsid w:val="00577BB7"/>
    <w:rsid w:val="00582025"/>
    <w:rsid w:val="0058784A"/>
    <w:rsid w:val="00587B95"/>
    <w:rsid w:val="00594DC5"/>
    <w:rsid w:val="00595BBE"/>
    <w:rsid w:val="005B3A43"/>
    <w:rsid w:val="005B4936"/>
    <w:rsid w:val="005B716C"/>
    <w:rsid w:val="005C0E5B"/>
    <w:rsid w:val="005C5C0C"/>
    <w:rsid w:val="005D0634"/>
    <w:rsid w:val="005D1DE9"/>
    <w:rsid w:val="005E10B8"/>
    <w:rsid w:val="005E4F44"/>
    <w:rsid w:val="005E57F0"/>
    <w:rsid w:val="005F2CBB"/>
    <w:rsid w:val="005F306D"/>
    <w:rsid w:val="006043C3"/>
    <w:rsid w:val="00606184"/>
    <w:rsid w:val="00620260"/>
    <w:rsid w:val="006259B3"/>
    <w:rsid w:val="00631F5B"/>
    <w:rsid w:val="0063560A"/>
    <w:rsid w:val="0064239E"/>
    <w:rsid w:val="006445CC"/>
    <w:rsid w:val="00645A18"/>
    <w:rsid w:val="00647199"/>
    <w:rsid w:val="00652AA0"/>
    <w:rsid w:val="00660E82"/>
    <w:rsid w:val="00666369"/>
    <w:rsid w:val="00681EF4"/>
    <w:rsid w:val="006820F0"/>
    <w:rsid w:val="0069442D"/>
    <w:rsid w:val="006A1330"/>
    <w:rsid w:val="006B152A"/>
    <w:rsid w:val="006B4AE7"/>
    <w:rsid w:val="006D6E73"/>
    <w:rsid w:val="006E4F8C"/>
    <w:rsid w:val="006F07A8"/>
    <w:rsid w:val="006F1B79"/>
    <w:rsid w:val="006F5DCD"/>
    <w:rsid w:val="00700AB4"/>
    <w:rsid w:val="007060D2"/>
    <w:rsid w:val="00706897"/>
    <w:rsid w:val="00712AAA"/>
    <w:rsid w:val="00726044"/>
    <w:rsid w:val="0072726B"/>
    <w:rsid w:val="007305BA"/>
    <w:rsid w:val="007322C1"/>
    <w:rsid w:val="007330A0"/>
    <w:rsid w:val="00741276"/>
    <w:rsid w:val="00742377"/>
    <w:rsid w:val="0074555C"/>
    <w:rsid w:val="00750ADF"/>
    <w:rsid w:val="0075157E"/>
    <w:rsid w:val="00754B41"/>
    <w:rsid w:val="00756434"/>
    <w:rsid w:val="00756693"/>
    <w:rsid w:val="0076097F"/>
    <w:rsid w:val="00781727"/>
    <w:rsid w:val="0078259C"/>
    <w:rsid w:val="00784DE0"/>
    <w:rsid w:val="007930A5"/>
    <w:rsid w:val="00797AD4"/>
    <w:rsid w:val="00797C9E"/>
    <w:rsid w:val="007A2438"/>
    <w:rsid w:val="007A7301"/>
    <w:rsid w:val="007A78F5"/>
    <w:rsid w:val="007B0DC4"/>
    <w:rsid w:val="007C20C7"/>
    <w:rsid w:val="007C405A"/>
    <w:rsid w:val="007D16BC"/>
    <w:rsid w:val="007D72A9"/>
    <w:rsid w:val="007F5524"/>
    <w:rsid w:val="007F6FF1"/>
    <w:rsid w:val="0080617D"/>
    <w:rsid w:val="00814E8B"/>
    <w:rsid w:val="0082239D"/>
    <w:rsid w:val="00827262"/>
    <w:rsid w:val="008278B0"/>
    <w:rsid w:val="00827C7D"/>
    <w:rsid w:val="008348B5"/>
    <w:rsid w:val="00844616"/>
    <w:rsid w:val="00851302"/>
    <w:rsid w:val="00851768"/>
    <w:rsid w:val="00851F04"/>
    <w:rsid w:val="00853855"/>
    <w:rsid w:val="00854AD1"/>
    <w:rsid w:val="0085527C"/>
    <w:rsid w:val="00862D9A"/>
    <w:rsid w:val="00864691"/>
    <w:rsid w:val="008647F9"/>
    <w:rsid w:val="00867BDA"/>
    <w:rsid w:val="00870CA7"/>
    <w:rsid w:val="00870ED6"/>
    <w:rsid w:val="00880D85"/>
    <w:rsid w:val="00885A12"/>
    <w:rsid w:val="008A02E0"/>
    <w:rsid w:val="008B26BC"/>
    <w:rsid w:val="008C1B66"/>
    <w:rsid w:val="008C34B2"/>
    <w:rsid w:val="008C56E2"/>
    <w:rsid w:val="008C787D"/>
    <w:rsid w:val="008D0F64"/>
    <w:rsid w:val="008D4354"/>
    <w:rsid w:val="008D6E35"/>
    <w:rsid w:val="009008CE"/>
    <w:rsid w:val="0091624F"/>
    <w:rsid w:val="009221A7"/>
    <w:rsid w:val="009310DC"/>
    <w:rsid w:val="00946E13"/>
    <w:rsid w:val="00947F00"/>
    <w:rsid w:val="00951065"/>
    <w:rsid w:val="0095697B"/>
    <w:rsid w:val="00960BD8"/>
    <w:rsid w:val="009640E4"/>
    <w:rsid w:val="00964C5C"/>
    <w:rsid w:val="00966FF2"/>
    <w:rsid w:val="00973137"/>
    <w:rsid w:val="00974D9B"/>
    <w:rsid w:val="0097774F"/>
    <w:rsid w:val="00986095"/>
    <w:rsid w:val="0099301E"/>
    <w:rsid w:val="00997B14"/>
    <w:rsid w:val="009A5B58"/>
    <w:rsid w:val="009A62C4"/>
    <w:rsid w:val="009A73A5"/>
    <w:rsid w:val="009C1072"/>
    <w:rsid w:val="009C1E36"/>
    <w:rsid w:val="009D0E3B"/>
    <w:rsid w:val="009D1A08"/>
    <w:rsid w:val="009D5ACD"/>
    <w:rsid w:val="009D676C"/>
    <w:rsid w:val="009E30ED"/>
    <w:rsid w:val="009E3D49"/>
    <w:rsid w:val="009E60A2"/>
    <w:rsid w:val="009E6272"/>
    <w:rsid w:val="009F0522"/>
    <w:rsid w:val="009F604C"/>
    <w:rsid w:val="00A01453"/>
    <w:rsid w:val="00A0382C"/>
    <w:rsid w:val="00A048AB"/>
    <w:rsid w:val="00A04E7A"/>
    <w:rsid w:val="00A0716D"/>
    <w:rsid w:val="00A13C0B"/>
    <w:rsid w:val="00A17D24"/>
    <w:rsid w:val="00A21E50"/>
    <w:rsid w:val="00A26A8F"/>
    <w:rsid w:val="00A37ED1"/>
    <w:rsid w:val="00A47733"/>
    <w:rsid w:val="00A60903"/>
    <w:rsid w:val="00A7214B"/>
    <w:rsid w:val="00A80550"/>
    <w:rsid w:val="00A85C65"/>
    <w:rsid w:val="00A86C3C"/>
    <w:rsid w:val="00A901ED"/>
    <w:rsid w:val="00A97102"/>
    <w:rsid w:val="00AA4E83"/>
    <w:rsid w:val="00AB1650"/>
    <w:rsid w:val="00AB30FE"/>
    <w:rsid w:val="00AC02A7"/>
    <w:rsid w:val="00AC2B30"/>
    <w:rsid w:val="00AC2FFB"/>
    <w:rsid w:val="00AD0DA5"/>
    <w:rsid w:val="00AD4A7F"/>
    <w:rsid w:val="00AD4EDB"/>
    <w:rsid w:val="00AE5FD6"/>
    <w:rsid w:val="00AE66A1"/>
    <w:rsid w:val="00AF1A3F"/>
    <w:rsid w:val="00AF523E"/>
    <w:rsid w:val="00AF6219"/>
    <w:rsid w:val="00AF6A54"/>
    <w:rsid w:val="00AF7E5F"/>
    <w:rsid w:val="00B05C02"/>
    <w:rsid w:val="00B07CC0"/>
    <w:rsid w:val="00B1210A"/>
    <w:rsid w:val="00B17C83"/>
    <w:rsid w:val="00B17E36"/>
    <w:rsid w:val="00B2033D"/>
    <w:rsid w:val="00B2307D"/>
    <w:rsid w:val="00B2346F"/>
    <w:rsid w:val="00B32762"/>
    <w:rsid w:val="00B330D6"/>
    <w:rsid w:val="00B34CEC"/>
    <w:rsid w:val="00B35FB1"/>
    <w:rsid w:val="00B368C9"/>
    <w:rsid w:val="00B54F0D"/>
    <w:rsid w:val="00B60C55"/>
    <w:rsid w:val="00B613E5"/>
    <w:rsid w:val="00B73022"/>
    <w:rsid w:val="00B7691E"/>
    <w:rsid w:val="00B7755E"/>
    <w:rsid w:val="00B77AFB"/>
    <w:rsid w:val="00B82B38"/>
    <w:rsid w:val="00B90BEE"/>
    <w:rsid w:val="00B90FBB"/>
    <w:rsid w:val="00B92026"/>
    <w:rsid w:val="00BA5A37"/>
    <w:rsid w:val="00BA5AE2"/>
    <w:rsid w:val="00BB2A6D"/>
    <w:rsid w:val="00BC0FB0"/>
    <w:rsid w:val="00BD36A5"/>
    <w:rsid w:val="00BD4C19"/>
    <w:rsid w:val="00BD5B99"/>
    <w:rsid w:val="00BE2EC6"/>
    <w:rsid w:val="00BE5684"/>
    <w:rsid w:val="00BF12F1"/>
    <w:rsid w:val="00BF6268"/>
    <w:rsid w:val="00BF7B92"/>
    <w:rsid w:val="00C000E3"/>
    <w:rsid w:val="00C013D6"/>
    <w:rsid w:val="00C01B53"/>
    <w:rsid w:val="00C16635"/>
    <w:rsid w:val="00C169FD"/>
    <w:rsid w:val="00C16B2D"/>
    <w:rsid w:val="00C17F46"/>
    <w:rsid w:val="00C25007"/>
    <w:rsid w:val="00C30218"/>
    <w:rsid w:val="00C455AE"/>
    <w:rsid w:val="00C46718"/>
    <w:rsid w:val="00C577EA"/>
    <w:rsid w:val="00C64AAD"/>
    <w:rsid w:val="00C6701C"/>
    <w:rsid w:val="00C71006"/>
    <w:rsid w:val="00C72111"/>
    <w:rsid w:val="00C73CBB"/>
    <w:rsid w:val="00C80557"/>
    <w:rsid w:val="00C8374B"/>
    <w:rsid w:val="00CA30A0"/>
    <w:rsid w:val="00CA37CE"/>
    <w:rsid w:val="00CA6173"/>
    <w:rsid w:val="00CB0C28"/>
    <w:rsid w:val="00CC0323"/>
    <w:rsid w:val="00CC4D41"/>
    <w:rsid w:val="00CC6FD1"/>
    <w:rsid w:val="00CE184B"/>
    <w:rsid w:val="00CE63C1"/>
    <w:rsid w:val="00CF3159"/>
    <w:rsid w:val="00D00432"/>
    <w:rsid w:val="00D043A9"/>
    <w:rsid w:val="00D07803"/>
    <w:rsid w:val="00D11663"/>
    <w:rsid w:val="00D13FB7"/>
    <w:rsid w:val="00D2624C"/>
    <w:rsid w:val="00D27A72"/>
    <w:rsid w:val="00D27A86"/>
    <w:rsid w:val="00D32779"/>
    <w:rsid w:val="00D37EA6"/>
    <w:rsid w:val="00D506E3"/>
    <w:rsid w:val="00D53105"/>
    <w:rsid w:val="00D556EC"/>
    <w:rsid w:val="00D671D3"/>
    <w:rsid w:val="00D81A79"/>
    <w:rsid w:val="00D85BCA"/>
    <w:rsid w:val="00D9062E"/>
    <w:rsid w:val="00D947BB"/>
    <w:rsid w:val="00D95D44"/>
    <w:rsid w:val="00D9615E"/>
    <w:rsid w:val="00DA272D"/>
    <w:rsid w:val="00DA7784"/>
    <w:rsid w:val="00DB6F06"/>
    <w:rsid w:val="00DC01E4"/>
    <w:rsid w:val="00DC021F"/>
    <w:rsid w:val="00DC6037"/>
    <w:rsid w:val="00DD1695"/>
    <w:rsid w:val="00DD1957"/>
    <w:rsid w:val="00DD200B"/>
    <w:rsid w:val="00DE0CB8"/>
    <w:rsid w:val="00DE5924"/>
    <w:rsid w:val="00E02707"/>
    <w:rsid w:val="00E02AE0"/>
    <w:rsid w:val="00E05FD2"/>
    <w:rsid w:val="00E11A47"/>
    <w:rsid w:val="00E160B6"/>
    <w:rsid w:val="00E2251E"/>
    <w:rsid w:val="00E255D5"/>
    <w:rsid w:val="00E2748C"/>
    <w:rsid w:val="00E30525"/>
    <w:rsid w:val="00E322C9"/>
    <w:rsid w:val="00E337EC"/>
    <w:rsid w:val="00E34536"/>
    <w:rsid w:val="00E34CE4"/>
    <w:rsid w:val="00E463D4"/>
    <w:rsid w:val="00E61C11"/>
    <w:rsid w:val="00E64374"/>
    <w:rsid w:val="00E706C4"/>
    <w:rsid w:val="00E73846"/>
    <w:rsid w:val="00E82DD1"/>
    <w:rsid w:val="00E83462"/>
    <w:rsid w:val="00E83997"/>
    <w:rsid w:val="00E84721"/>
    <w:rsid w:val="00E84E32"/>
    <w:rsid w:val="00E91ED7"/>
    <w:rsid w:val="00E94982"/>
    <w:rsid w:val="00E96981"/>
    <w:rsid w:val="00E9785F"/>
    <w:rsid w:val="00E97C0F"/>
    <w:rsid w:val="00EA7356"/>
    <w:rsid w:val="00EA7F38"/>
    <w:rsid w:val="00EB3F0B"/>
    <w:rsid w:val="00EB61E2"/>
    <w:rsid w:val="00EB73E1"/>
    <w:rsid w:val="00EC78D0"/>
    <w:rsid w:val="00ED0166"/>
    <w:rsid w:val="00ED1E9D"/>
    <w:rsid w:val="00ED6C83"/>
    <w:rsid w:val="00EE2BCD"/>
    <w:rsid w:val="00EE51FB"/>
    <w:rsid w:val="00EE6788"/>
    <w:rsid w:val="00EE7960"/>
    <w:rsid w:val="00EF0457"/>
    <w:rsid w:val="00EF3027"/>
    <w:rsid w:val="00EF5DE8"/>
    <w:rsid w:val="00F01529"/>
    <w:rsid w:val="00F02635"/>
    <w:rsid w:val="00F1016B"/>
    <w:rsid w:val="00F12140"/>
    <w:rsid w:val="00F14213"/>
    <w:rsid w:val="00F24A60"/>
    <w:rsid w:val="00F41167"/>
    <w:rsid w:val="00F42BEA"/>
    <w:rsid w:val="00F53B34"/>
    <w:rsid w:val="00F567E9"/>
    <w:rsid w:val="00F74834"/>
    <w:rsid w:val="00F761CA"/>
    <w:rsid w:val="00F76AD4"/>
    <w:rsid w:val="00F76CF3"/>
    <w:rsid w:val="00F859C4"/>
    <w:rsid w:val="00F91454"/>
    <w:rsid w:val="00F95C22"/>
    <w:rsid w:val="00F97CA0"/>
    <w:rsid w:val="00FA172E"/>
    <w:rsid w:val="00FA436C"/>
    <w:rsid w:val="00FA468E"/>
    <w:rsid w:val="00FA4774"/>
    <w:rsid w:val="00FB73FA"/>
    <w:rsid w:val="00FB74B6"/>
    <w:rsid w:val="00FC3D0C"/>
    <w:rsid w:val="00FD43E6"/>
    <w:rsid w:val="00FD4FDC"/>
    <w:rsid w:val="00FD7F84"/>
    <w:rsid w:val="00FF15FF"/>
    <w:rsid w:val="00FF5107"/>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0">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1"/>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1">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8485</Words>
  <Characters>4838</Characters>
  <Application>Microsoft Office Word</Application>
  <DocSecurity>0</DocSecurity>
  <Lines>40</Lines>
  <Paragraphs>26</Paragraphs>
  <ScaleCrop>false</ScaleCrop>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210</cp:revision>
  <dcterms:created xsi:type="dcterms:W3CDTF">2022-09-23T07:14:00Z</dcterms:created>
  <dcterms:modified xsi:type="dcterms:W3CDTF">2023-02-28T14:03:00Z</dcterms:modified>
</cp:coreProperties>
</file>