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3</w:t>
      </w:r>
    </w:p>
    <w:p w:rsidR="00C650A7" w:rsidRPr="00445558" w:rsidRDefault="00C650A7" w:rsidP="00C650A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650A7" w:rsidRPr="00445558" w:rsidRDefault="00C650A7" w:rsidP="00C650A7">
      <w:pPr>
        <w:widowControl w:val="0"/>
        <w:shd w:val="clear" w:color="auto" w:fill="FFFFFF"/>
        <w:ind w:firstLine="540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затвердження штатного розпису  апарату виконавчого комітету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на 2017 рік</w:t>
      </w:r>
    </w:p>
    <w:p w:rsidR="00C650A7" w:rsidRPr="00445558" w:rsidRDefault="00C650A7" w:rsidP="00C650A7">
      <w:pPr>
        <w:widowControl w:val="0"/>
        <w:shd w:val="clear" w:color="auto" w:fill="FFFFFF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shd w:val="clear" w:color="auto" w:fill="FFFFFF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shd w:val="clear" w:color="auto" w:fill="FFFFFF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Відповідно до п.4 ст.43 Закону України «Про місцеве самоврядування в Україні», ст.28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C650A7" w:rsidRPr="00445558" w:rsidRDefault="00C650A7" w:rsidP="00C650A7">
      <w:pPr>
        <w:widowControl w:val="0"/>
        <w:shd w:val="clear" w:color="auto" w:fill="FFFFFF"/>
        <w:ind w:firstLine="540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ВИРІШИЛА:</w:t>
      </w:r>
    </w:p>
    <w:p w:rsidR="00C650A7" w:rsidRDefault="00C650A7" w:rsidP="00C650A7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360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Затвердити штатний розпис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на 2017р.(Додаток №1).</w:t>
      </w:r>
    </w:p>
    <w:p w:rsidR="00C650A7" w:rsidRDefault="00C650A7" w:rsidP="00C650A7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2.Затвердити положення про порядок преміювання працівників апарату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на 2017 рік (додаток №2).</w:t>
      </w:r>
    </w:p>
    <w:p w:rsidR="00C650A7" w:rsidRPr="00445558" w:rsidRDefault="00C650A7" w:rsidP="00C650A7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445558">
        <w:rPr>
          <w:sz w:val="28"/>
          <w:szCs w:val="28"/>
          <w:lang w:val="uk-UA"/>
        </w:rPr>
        <w:t xml:space="preserve">Контроль за виконанням даного рішення покласти на головного бухгалтера міської ради </w:t>
      </w:r>
      <w:proofErr w:type="spellStart"/>
      <w:r w:rsidRPr="00445558">
        <w:rPr>
          <w:sz w:val="28"/>
          <w:szCs w:val="28"/>
          <w:lang w:val="uk-UA"/>
        </w:rPr>
        <w:t>О.Падюку</w:t>
      </w:r>
      <w:proofErr w:type="spellEnd"/>
      <w:r w:rsidRPr="00445558">
        <w:rPr>
          <w:sz w:val="28"/>
          <w:szCs w:val="28"/>
          <w:lang w:val="uk-UA"/>
        </w:rPr>
        <w:t>.</w:t>
      </w: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jc w:val="right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Додаток №1 до рішення №3 </w:t>
      </w:r>
    </w:p>
    <w:p w:rsidR="00C650A7" w:rsidRPr="00445558" w:rsidRDefault="00C650A7" w:rsidP="00C650A7">
      <w:pPr>
        <w:widowControl w:val="0"/>
        <w:ind w:firstLine="540"/>
        <w:jc w:val="right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  22 грудня 2016р</w:t>
      </w:r>
    </w:p>
    <w:p w:rsidR="00C650A7" w:rsidRPr="00445558" w:rsidRDefault="00C650A7" w:rsidP="00C650A7">
      <w:pPr>
        <w:widowControl w:val="0"/>
        <w:ind w:firstLine="540"/>
        <w:jc w:val="right"/>
        <w:rPr>
          <w:sz w:val="28"/>
          <w:szCs w:val="28"/>
          <w:lang w:val="uk-UA"/>
        </w:rPr>
      </w:pPr>
    </w:p>
    <w:p w:rsidR="00C650A7" w:rsidRPr="00445558" w:rsidRDefault="00C650A7" w:rsidP="00C650A7">
      <w:pPr>
        <w:widowControl w:val="0"/>
        <w:ind w:firstLine="540"/>
        <w:jc w:val="center"/>
        <w:rPr>
          <w:b/>
          <w:sz w:val="28"/>
          <w:szCs w:val="28"/>
          <w:lang w:val="uk-UA"/>
        </w:rPr>
      </w:pPr>
      <w:r w:rsidRPr="00445558">
        <w:rPr>
          <w:b/>
          <w:sz w:val="28"/>
          <w:szCs w:val="28"/>
          <w:lang w:val="uk-UA"/>
        </w:rPr>
        <w:t xml:space="preserve">Штатний розпис </w:t>
      </w:r>
      <w:proofErr w:type="spellStart"/>
      <w:r w:rsidRPr="00445558">
        <w:rPr>
          <w:b/>
          <w:sz w:val="28"/>
          <w:szCs w:val="28"/>
          <w:lang w:val="uk-UA"/>
        </w:rPr>
        <w:t>Дублянської</w:t>
      </w:r>
      <w:proofErr w:type="spellEnd"/>
      <w:r w:rsidRPr="00445558">
        <w:rPr>
          <w:b/>
          <w:sz w:val="28"/>
          <w:szCs w:val="28"/>
          <w:lang w:val="uk-UA"/>
        </w:rPr>
        <w:t xml:space="preserve"> міської ради на 201</w:t>
      </w:r>
      <w:r>
        <w:rPr>
          <w:b/>
          <w:sz w:val="28"/>
          <w:szCs w:val="28"/>
          <w:lang w:val="uk-UA"/>
        </w:rPr>
        <w:t>7</w:t>
      </w:r>
      <w:r w:rsidRPr="00445558">
        <w:rPr>
          <w:b/>
          <w:sz w:val="28"/>
          <w:szCs w:val="28"/>
          <w:lang w:val="uk-UA"/>
        </w:rPr>
        <w:t xml:space="preserve"> рік</w:t>
      </w:r>
    </w:p>
    <w:p w:rsidR="00C650A7" w:rsidRPr="00445558" w:rsidRDefault="00C650A7" w:rsidP="00C650A7">
      <w:pPr>
        <w:widowControl w:val="0"/>
        <w:ind w:firstLine="540"/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517"/>
        <w:gridCol w:w="1337"/>
      </w:tblGrid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 xml:space="preserve">Кількість </w:t>
            </w:r>
          </w:p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одиниць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Міський голова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Перший заступник міського голови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Секретар ради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Керуючий справами виконавчого комітету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Начальник відділу головний бухгалтер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</w:t>
            </w:r>
            <w:r w:rsidRPr="00445558">
              <w:rPr>
                <w:sz w:val="28"/>
                <w:szCs w:val="28"/>
                <w:lang w:val="en-US"/>
              </w:rPr>
              <w:t>I</w:t>
            </w:r>
            <w:r w:rsidRPr="00445558">
              <w:rPr>
                <w:sz w:val="28"/>
                <w:szCs w:val="28"/>
                <w:lang w:val="uk-UA"/>
              </w:rPr>
              <w:t xml:space="preserve"> категорії (бухгалтер)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ІІ категорії (бухгалтер)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ІІ категорії (архітектор)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ІІ категорії (землевпорядник)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ІІ категорії (у справах дітей)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Юрисконсульт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Спеціаліст із соціального захисту населення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Секретар-</w:t>
            </w:r>
            <w:proofErr w:type="spellStart"/>
            <w:r w:rsidRPr="00445558">
              <w:rPr>
                <w:sz w:val="28"/>
                <w:szCs w:val="28"/>
                <w:lang w:val="en-US"/>
              </w:rPr>
              <w:t>керівник</w:t>
            </w:r>
            <w:proofErr w:type="spellEnd"/>
            <w:r w:rsidRPr="0044555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Діловод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Завідувач військово-облікового бюро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Паспортист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Державний реєстратор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Помічник державного реєстратора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1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Сторож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2</w:t>
            </w:r>
          </w:p>
        </w:tc>
      </w:tr>
      <w:tr w:rsidR="00C650A7" w:rsidRPr="00445558" w:rsidTr="009B4813">
        <w:trPr>
          <w:jc w:val="center"/>
        </w:trPr>
        <w:tc>
          <w:tcPr>
            <w:tcW w:w="0" w:type="auto"/>
          </w:tcPr>
          <w:p w:rsidR="00C650A7" w:rsidRPr="00445558" w:rsidRDefault="00C650A7" w:rsidP="00C650A7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Прибиральник службових приміщень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0,5</w:t>
            </w:r>
          </w:p>
        </w:tc>
      </w:tr>
      <w:tr w:rsidR="00C650A7" w:rsidRPr="00445558" w:rsidTr="009B4813">
        <w:trPr>
          <w:trHeight w:val="315"/>
          <w:jc w:val="center"/>
        </w:trPr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0" w:type="auto"/>
          </w:tcPr>
          <w:p w:rsidR="00C650A7" w:rsidRPr="00445558" w:rsidRDefault="00C650A7" w:rsidP="009B4813">
            <w:pPr>
              <w:widowControl w:val="0"/>
              <w:ind w:firstLine="540"/>
              <w:jc w:val="center"/>
              <w:rPr>
                <w:sz w:val="28"/>
                <w:szCs w:val="28"/>
                <w:lang w:val="uk-UA"/>
              </w:rPr>
            </w:pPr>
            <w:r w:rsidRPr="00445558">
              <w:rPr>
                <w:sz w:val="28"/>
                <w:szCs w:val="28"/>
                <w:lang w:val="uk-UA"/>
              </w:rPr>
              <w:t>20.5</w:t>
            </w:r>
          </w:p>
        </w:tc>
      </w:tr>
    </w:tbl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C650A7" w:rsidRPr="00445558" w:rsidRDefault="00C650A7" w:rsidP="00C650A7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Pr="00445558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C650A7" w:rsidRDefault="00C650A7" w:rsidP="00C650A7">
      <w:pPr>
        <w:widowControl w:val="0"/>
        <w:tabs>
          <w:tab w:val="left" w:pos="-180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  <w:bookmarkStart w:id="0" w:name="_GoBack"/>
      <w:bookmarkEnd w:id="0"/>
    </w:p>
    <w:p w:rsidR="00C650A7" w:rsidRDefault="00C650A7" w:rsidP="00C650A7">
      <w:pPr>
        <w:ind w:firstLine="540"/>
        <w:rPr>
          <w:sz w:val="28"/>
          <w:szCs w:val="28"/>
          <w:lang w:val="uk-UA"/>
        </w:rPr>
      </w:pPr>
    </w:p>
    <w:p w:rsidR="00C650A7" w:rsidRDefault="00C650A7" w:rsidP="00C650A7">
      <w:pPr>
        <w:widowControl w:val="0"/>
        <w:autoSpaceDE w:val="0"/>
        <w:autoSpaceDN w:val="0"/>
        <w:adjustRightInd w:val="0"/>
        <w:ind w:firstLine="6120"/>
        <w:rPr>
          <w:b/>
          <w:szCs w:val="20"/>
          <w:lang w:val="uk-UA"/>
        </w:rPr>
      </w:pPr>
      <w:r>
        <w:rPr>
          <w:b/>
          <w:lang w:val="uk-UA"/>
        </w:rPr>
        <w:t xml:space="preserve">Додаток № 2      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6120"/>
        <w:rPr>
          <w:lang w:val="uk-UA"/>
        </w:rPr>
      </w:pPr>
      <w:r>
        <w:rPr>
          <w:lang w:val="uk-UA"/>
        </w:rPr>
        <w:t xml:space="preserve">до рішення сесії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6120"/>
        <w:rPr>
          <w:lang w:val="uk-UA"/>
        </w:rPr>
      </w:pPr>
      <w:proofErr w:type="spellStart"/>
      <w:r>
        <w:rPr>
          <w:lang w:val="uk-UA"/>
        </w:rPr>
        <w:t>Дублянської</w:t>
      </w:r>
      <w:proofErr w:type="spellEnd"/>
      <w:r>
        <w:rPr>
          <w:lang w:val="uk-UA"/>
        </w:rPr>
        <w:t xml:space="preserve"> міської  ради                                                           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6120"/>
        <w:rPr>
          <w:lang w:val="uk-UA"/>
        </w:rPr>
      </w:pPr>
      <w:r>
        <w:rPr>
          <w:lang w:val="uk-UA"/>
        </w:rPr>
        <w:t>від 22грудня  2016 року № 3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  <w:rPr>
          <w:b/>
          <w:lang w:val="uk-UA"/>
        </w:rPr>
      </w:pPr>
    </w:p>
    <w:p w:rsidR="00C650A7" w:rsidRDefault="00C650A7" w:rsidP="00C650A7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ПОЛОЖЕННЯ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про порядок </w:t>
      </w:r>
      <w:proofErr w:type="spellStart"/>
      <w:proofErr w:type="gramStart"/>
      <w:r>
        <w:rPr>
          <w:b/>
        </w:rPr>
        <w:t>преміювання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працівників</w:t>
      </w:r>
      <w:proofErr w:type="spellEnd"/>
      <w:proofErr w:type="gramEnd"/>
    </w:p>
    <w:p w:rsidR="00C650A7" w:rsidRDefault="00C650A7" w:rsidP="00C650A7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spellStart"/>
      <w:r>
        <w:rPr>
          <w:b/>
        </w:rPr>
        <w:t>апарату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Дублянської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міської</w:t>
      </w:r>
      <w:proofErr w:type="spellEnd"/>
      <w:r>
        <w:rPr>
          <w:b/>
        </w:rPr>
        <w:t xml:space="preserve"> ради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</w:t>
      </w:r>
      <w:proofErr w:type="spellStart"/>
      <w:r>
        <w:rPr>
          <w:b/>
        </w:rPr>
        <w:t>Львівської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області</w:t>
      </w:r>
      <w:proofErr w:type="spellEnd"/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center"/>
        <w:rPr>
          <w:b/>
        </w:rPr>
      </w:pPr>
      <w:r>
        <w:rPr>
          <w:b/>
        </w:rPr>
        <w:t>на 201</w:t>
      </w:r>
      <w:r>
        <w:rPr>
          <w:b/>
          <w:lang w:val="uk-UA"/>
        </w:rPr>
        <w:t>7</w:t>
      </w:r>
      <w:r>
        <w:rPr>
          <w:b/>
        </w:rPr>
        <w:t xml:space="preserve"> </w:t>
      </w:r>
      <w:proofErr w:type="spellStart"/>
      <w:r>
        <w:rPr>
          <w:b/>
        </w:rPr>
        <w:t>рік</w:t>
      </w:r>
      <w:proofErr w:type="spellEnd"/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  <w:rPr>
          <w:b/>
        </w:rPr>
      </w:pP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  <w:r>
        <w:t xml:space="preserve"> </w:t>
      </w:r>
      <w:r>
        <w:tab/>
      </w:r>
      <w:proofErr w:type="spellStart"/>
      <w:r>
        <w:t>Положення</w:t>
      </w:r>
      <w:proofErr w:type="spellEnd"/>
      <w:r>
        <w:t xml:space="preserve"> “Про порядок </w:t>
      </w:r>
      <w:proofErr w:type="spellStart"/>
      <w:r>
        <w:t>преміювання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Дублянської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на 201</w:t>
      </w:r>
      <w:r>
        <w:rPr>
          <w:lang w:val="uk-UA"/>
        </w:rPr>
        <w:t>7</w:t>
      </w:r>
      <w:r>
        <w:t xml:space="preserve"> </w:t>
      </w:r>
      <w:proofErr w:type="spellStart"/>
      <w:r>
        <w:t>рік</w:t>
      </w:r>
      <w:proofErr w:type="spellEnd"/>
      <w:r>
        <w:t>” (</w:t>
      </w:r>
      <w:proofErr w:type="spellStart"/>
      <w:r>
        <w:t>далі</w:t>
      </w:r>
      <w:proofErr w:type="spellEnd"/>
      <w:r>
        <w:t xml:space="preserve"> - </w:t>
      </w:r>
      <w:proofErr w:type="spellStart"/>
      <w:r>
        <w:t>Положення</w:t>
      </w:r>
      <w:proofErr w:type="spellEnd"/>
      <w:r>
        <w:t xml:space="preserve">) </w:t>
      </w:r>
      <w:proofErr w:type="spellStart"/>
      <w:r>
        <w:t>розроблене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Закону </w:t>
      </w:r>
      <w:proofErr w:type="spellStart"/>
      <w:r>
        <w:t>України</w:t>
      </w:r>
      <w:proofErr w:type="spellEnd"/>
      <w:r>
        <w:t xml:space="preserve"> “Про оплату </w:t>
      </w:r>
      <w:proofErr w:type="spellStart"/>
      <w:r>
        <w:t>праці</w:t>
      </w:r>
      <w:proofErr w:type="spellEnd"/>
      <w:r>
        <w:t xml:space="preserve">”, “Про службу в органах </w:t>
      </w:r>
      <w:proofErr w:type="spellStart"/>
      <w:r>
        <w:t>місцевого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”, постанови </w:t>
      </w:r>
      <w:proofErr w:type="spellStart"/>
      <w:r>
        <w:t>Кабінету</w:t>
      </w:r>
      <w:proofErr w:type="spellEnd"/>
      <w:r>
        <w:t xml:space="preserve"> </w:t>
      </w:r>
      <w:proofErr w:type="spellStart"/>
      <w:r>
        <w:t>Міністрів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9 </w:t>
      </w:r>
      <w:proofErr w:type="spellStart"/>
      <w:r>
        <w:t>березня</w:t>
      </w:r>
      <w:proofErr w:type="spellEnd"/>
      <w:r>
        <w:t xml:space="preserve"> 2006 року № 268 “Про </w:t>
      </w:r>
      <w:proofErr w:type="spellStart"/>
      <w:r>
        <w:t>упорядкування</w:t>
      </w:r>
      <w:proofErr w:type="spellEnd"/>
      <w:r>
        <w:t xml:space="preserve"> </w:t>
      </w:r>
      <w:proofErr w:type="spellStart"/>
      <w:r>
        <w:t>структури</w:t>
      </w:r>
      <w:proofErr w:type="spellEnd"/>
      <w:r>
        <w:t xml:space="preserve"> та умов оплати </w:t>
      </w:r>
      <w:proofErr w:type="spellStart"/>
      <w:r>
        <w:t>праці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</w:t>
      </w:r>
      <w:proofErr w:type="spellStart"/>
      <w:r>
        <w:t>виконавчої</w:t>
      </w:r>
      <w:proofErr w:type="spellEnd"/>
      <w:r>
        <w:t xml:space="preserve"> </w:t>
      </w:r>
      <w:proofErr w:type="spellStart"/>
      <w:r>
        <w:t>влади</w:t>
      </w:r>
      <w:proofErr w:type="spellEnd"/>
      <w:r>
        <w:t xml:space="preserve">, </w:t>
      </w:r>
      <w:proofErr w:type="spellStart"/>
      <w:r>
        <w:t>органів</w:t>
      </w:r>
      <w:proofErr w:type="spellEnd"/>
      <w:r>
        <w:t xml:space="preserve"> </w:t>
      </w:r>
      <w:proofErr w:type="spellStart"/>
      <w:r>
        <w:t>прокуратури</w:t>
      </w:r>
      <w:proofErr w:type="spellEnd"/>
      <w:r>
        <w:t xml:space="preserve">, </w:t>
      </w:r>
      <w:proofErr w:type="spellStart"/>
      <w:r>
        <w:t>судів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”, та </w:t>
      </w:r>
      <w:proofErr w:type="spellStart"/>
      <w:r>
        <w:t>колективного</w:t>
      </w:r>
      <w:proofErr w:type="spellEnd"/>
      <w:r>
        <w:t xml:space="preserve"> договору.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  <w:proofErr w:type="spellStart"/>
      <w:r>
        <w:t>Положення</w:t>
      </w:r>
      <w:proofErr w:type="spellEnd"/>
      <w:r>
        <w:t xml:space="preserve"> </w:t>
      </w:r>
      <w:proofErr w:type="spellStart"/>
      <w:r>
        <w:t>розроблено</w:t>
      </w:r>
      <w:proofErr w:type="spellEnd"/>
      <w:r>
        <w:t xml:space="preserve"> з метою </w:t>
      </w:r>
      <w:proofErr w:type="spellStart"/>
      <w:r>
        <w:t>посилення</w:t>
      </w:r>
      <w:proofErr w:type="spellEnd"/>
      <w:r>
        <w:t xml:space="preserve"> </w:t>
      </w:r>
      <w:proofErr w:type="spellStart"/>
      <w:r>
        <w:t>впливу</w:t>
      </w:r>
      <w:proofErr w:type="spellEnd"/>
      <w:r>
        <w:t xml:space="preserve"> </w:t>
      </w:r>
      <w:proofErr w:type="spellStart"/>
      <w:r>
        <w:t>матеріального</w:t>
      </w:r>
      <w:proofErr w:type="spellEnd"/>
      <w:r>
        <w:t xml:space="preserve"> </w:t>
      </w:r>
      <w:proofErr w:type="spellStart"/>
      <w:r>
        <w:t>заохочення</w:t>
      </w:r>
      <w:proofErr w:type="spellEnd"/>
      <w:r>
        <w:t xml:space="preserve"> на </w:t>
      </w:r>
      <w:proofErr w:type="spellStart"/>
      <w:r>
        <w:t>покращення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Дублянської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(</w:t>
      </w:r>
      <w:proofErr w:type="spellStart"/>
      <w:r>
        <w:t>далі</w:t>
      </w:r>
      <w:proofErr w:type="spellEnd"/>
      <w:r>
        <w:t xml:space="preserve">- </w:t>
      </w:r>
      <w:proofErr w:type="spellStart"/>
      <w:r>
        <w:t>міської</w:t>
      </w:r>
      <w:proofErr w:type="spellEnd"/>
      <w:r>
        <w:t xml:space="preserve"> ради), </w:t>
      </w:r>
      <w:proofErr w:type="spellStart"/>
      <w:r>
        <w:t>стимулювання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праці</w:t>
      </w:r>
      <w:proofErr w:type="spellEnd"/>
      <w:r>
        <w:t xml:space="preserve"> </w:t>
      </w:r>
      <w:proofErr w:type="spellStart"/>
      <w:r>
        <w:t>залежно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ініціативи</w:t>
      </w:r>
      <w:proofErr w:type="spellEnd"/>
      <w:r>
        <w:t xml:space="preserve">, </w:t>
      </w:r>
      <w:proofErr w:type="spellStart"/>
      <w:r>
        <w:t>особистого</w:t>
      </w:r>
      <w:proofErr w:type="spellEnd"/>
      <w:r>
        <w:t xml:space="preserve"> вкладу в </w:t>
      </w:r>
      <w:proofErr w:type="spellStart"/>
      <w:r>
        <w:t>загальні</w:t>
      </w:r>
      <w:proofErr w:type="spellEnd"/>
      <w:r>
        <w:t xml:space="preserve"> </w:t>
      </w:r>
      <w:proofErr w:type="spellStart"/>
      <w:r>
        <w:t>результати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  <w:proofErr w:type="spellStart"/>
      <w:r>
        <w:t>Дія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Положення</w:t>
      </w:r>
      <w:proofErr w:type="spellEnd"/>
      <w:r>
        <w:t xml:space="preserve"> </w:t>
      </w:r>
      <w:proofErr w:type="spellStart"/>
      <w:r>
        <w:t>поширюється</w:t>
      </w:r>
      <w:proofErr w:type="spellEnd"/>
      <w:r>
        <w:t xml:space="preserve"> на </w:t>
      </w:r>
      <w:proofErr w:type="spellStart"/>
      <w:r>
        <w:t>усіх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  <w:rPr>
          <w:color w:val="800000"/>
        </w:rPr>
      </w:pP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Загальні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положення</w:t>
      </w:r>
      <w:proofErr w:type="spellEnd"/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>
        <w:tab/>
        <w:t xml:space="preserve">1.1. </w:t>
      </w:r>
      <w:proofErr w:type="spellStart"/>
      <w:r>
        <w:t>Преміювання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</w:t>
      </w:r>
      <w:proofErr w:type="spellStart"/>
      <w:r>
        <w:t>здійснюється</w:t>
      </w:r>
      <w:proofErr w:type="spellEnd"/>
      <w:r>
        <w:t xml:space="preserve"> за </w:t>
      </w:r>
      <w:proofErr w:type="spellStart"/>
      <w:r>
        <w:t>якісне</w:t>
      </w:r>
      <w:proofErr w:type="spellEnd"/>
      <w:r>
        <w:t xml:space="preserve">, </w:t>
      </w:r>
      <w:proofErr w:type="spellStart"/>
      <w:r>
        <w:t>своєчасне</w:t>
      </w:r>
      <w:proofErr w:type="spellEnd"/>
      <w:r>
        <w:t xml:space="preserve"> і в </w:t>
      </w:r>
      <w:proofErr w:type="spellStart"/>
      <w:r>
        <w:t>повному</w:t>
      </w:r>
      <w:proofErr w:type="spellEnd"/>
      <w:r>
        <w:t xml:space="preserve"> </w:t>
      </w:r>
      <w:proofErr w:type="spellStart"/>
      <w:r>
        <w:t>обсязі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обов’язків</w:t>
      </w:r>
      <w:proofErr w:type="spellEnd"/>
      <w:r>
        <w:t xml:space="preserve">, </w:t>
      </w:r>
      <w:proofErr w:type="spellStart"/>
      <w:r>
        <w:t>визначених</w:t>
      </w:r>
      <w:proofErr w:type="spellEnd"/>
      <w:r>
        <w:t xml:space="preserve"> Законами </w:t>
      </w:r>
      <w:proofErr w:type="spellStart"/>
      <w:r>
        <w:t>України</w:t>
      </w:r>
      <w:proofErr w:type="spellEnd"/>
      <w:r>
        <w:t xml:space="preserve"> “Про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”, “Про службу в органах </w:t>
      </w:r>
      <w:proofErr w:type="spellStart"/>
      <w:r>
        <w:t>місцевого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” та </w:t>
      </w:r>
      <w:proofErr w:type="spellStart"/>
      <w:r>
        <w:t>посадовими</w:t>
      </w:r>
      <w:proofErr w:type="spellEnd"/>
      <w:r>
        <w:t xml:space="preserve"> </w:t>
      </w:r>
      <w:proofErr w:type="spellStart"/>
      <w:r>
        <w:t>інструкціями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ініціативи</w:t>
      </w:r>
      <w:proofErr w:type="spellEnd"/>
      <w:r>
        <w:t xml:space="preserve">, </w:t>
      </w:r>
      <w:proofErr w:type="spellStart"/>
      <w:r>
        <w:t>особистого</w:t>
      </w:r>
      <w:proofErr w:type="spellEnd"/>
      <w:r>
        <w:t xml:space="preserve"> вкладу в </w:t>
      </w:r>
      <w:proofErr w:type="spellStart"/>
      <w:r>
        <w:t>загальні</w:t>
      </w:r>
      <w:proofErr w:type="spellEnd"/>
      <w:r>
        <w:t xml:space="preserve"> </w:t>
      </w:r>
      <w:proofErr w:type="spellStart"/>
      <w:r>
        <w:t>результати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за </w:t>
      </w:r>
      <w:proofErr w:type="spellStart"/>
      <w:r>
        <w:t>місяць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1.2. В </w:t>
      </w:r>
      <w:proofErr w:type="spellStart"/>
      <w:r>
        <w:t>окремих</w:t>
      </w:r>
      <w:proofErr w:type="spellEnd"/>
      <w:r>
        <w:t xml:space="preserve"> </w:t>
      </w:r>
      <w:proofErr w:type="spellStart"/>
      <w:proofErr w:type="gramStart"/>
      <w:r>
        <w:t>випадках</w:t>
      </w:r>
      <w:proofErr w:type="spellEnd"/>
      <w:r>
        <w:t xml:space="preserve">  за</w:t>
      </w:r>
      <w:proofErr w:type="gramEnd"/>
      <w:r>
        <w:t xml:space="preserve"> </w:t>
      </w:r>
      <w:proofErr w:type="spellStart"/>
      <w:r>
        <w:t>виконання</w:t>
      </w:r>
      <w:proofErr w:type="spellEnd"/>
      <w:r>
        <w:t xml:space="preserve">  </w:t>
      </w:r>
      <w:proofErr w:type="spellStart"/>
      <w:r>
        <w:t>важливих</w:t>
      </w:r>
      <w:proofErr w:type="spellEnd"/>
      <w:r>
        <w:t xml:space="preserve">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, з </w:t>
      </w:r>
      <w:proofErr w:type="spellStart"/>
      <w:r>
        <w:t>нагоди</w:t>
      </w:r>
      <w:proofErr w:type="spellEnd"/>
      <w:r>
        <w:t xml:space="preserve"> </w:t>
      </w:r>
      <w:proofErr w:type="spellStart"/>
      <w:r>
        <w:t>державних</w:t>
      </w:r>
      <w:proofErr w:type="spellEnd"/>
      <w:r>
        <w:t xml:space="preserve"> і </w:t>
      </w:r>
      <w:proofErr w:type="spellStart"/>
      <w:r>
        <w:t>професійних</w:t>
      </w:r>
      <w:proofErr w:type="spellEnd"/>
      <w:r>
        <w:t xml:space="preserve"> свят, </w:t>
      </w:r>
      <w:proofErr w:type="spellStart"/>
      <w:r>
        <w:t>ювілейних</w:t>
      </w:r>
      <w:proofErr w:type="spellEnd"/>
      <w:r>
        <w:t xml:space="preserve"> та </w:t>
      </w:r>
      <w:proofErr w:type="spellStart"/>
      <w:r>
        <w:t>святкових</w:t>
      </w:r>
      <w:proofErr w:type="spellEnd"/>
      <w:r>
        <w:t xml:space="preserve"> дат, </w:t>
      </w:r>
      <w:proofErr w:type="spellStart"/>
      <w:r>
        <w:t>працівникам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бути </w:t>
      </w:r>
      <w:proofErr w:type="spellStart"/>
      <w:r>
        <w:t>виплачена</w:t>
      </w:r>
      <w:proofErr w:type="spellEnd"/>
      <w:r>
        <w:t xml:space="preserve"> одноразова </w:t>
      </w:r>
      <w:proofErr w:type="spellStart"/>
      <w:r>
        <w:t>премія</w:t>
      </w:r>
      <w:proofErr w:type="spellEnd"/>
      <w:r>
        <w:t xml:space="preserve"> в кожному конкретному </w:t>
      </w:r>
      <w:proofErr w:type="spellStart"/>
      <w:r>
        <w:t>випадку</w:t>
      </w:r>
      <w:proofErr w:type="spellEnd"/>
      <w:r>
        <w:t xml:space="preserve"> за </w:t>
      </w:r>
      <w:proofErr w:type="spellStart"/>
      <w:r>
        <w:t>розпорядженням</w:t>
      </w:r>
      <w:proofErr w:type="spellEnd"/>
      <w:r>
        <w:t xml:space="preserve"> </w:t>
      </w:r>
      <w:proofErr w:type="spellStart"/>
      <w:r>
        <w:t>міського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в межах </w:t>
      </w:r>
      <w:proofErr w:type="spellStart"/>
      <w:r>
        <w:t>затвердженого</w:t>
      </w:r>
      <w:proofErr w:type="spellEnd"/>
      <w:r>
        <w:t xml:space="preserve"> фонду оплати </w:t>
      </w:r>
      <w:proofErr w:type="spellStart"/>
      <w:r>
        <w:t>праці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 xml:space="preserve">2. Порядок </w:t>
      </w:r>
      <w:proofErr w:type="spellStart"/>
      <w:r>
        <w:rPr>
          <w:b/>
        </w:rPr>
        <w:t>визначення</w:t>
      </w:r>
      <w:proofErr w:type="spellEnd"/>
      <w:r>
        <w:rPr>
          <w:b/>
        </w:rPr>
        <w:t xml:space="preserve"> фонду </w:t>
      </w:r>
      <w:proofErr w:type="spellStart"/>
      <w:r>
        <w:rPr>
          <w:b/>
        </w:rPr>
        <w:t>преміювання</w:t>
      </w:r>
      <w:proofErr w:type="spellEnd"/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2.1 Фонд </w:t>
      </w:r>
      <w:proofErr w:type="spellStart"/>
      <w:r>
        <w:t>преміювання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</w:t>
      </w:r>
      <w:proofErr w:type="spellStart"/>
      <w:r>
        <w:t>утворюється</w:t>
      </w:r>
      <w:proofErr w:type="spellEnd"/>
      <w:r>
        <w:t xml:space="preserve"> в межах </w:t>
      </w:r>
      <w:proofErr w:type="spellStart"/>
      <w:r>
        <w:t>коштів</w:t>
      </w:r>
      <w:proofErr w:type="spellEnd"/>
      <w:r>
        <w:t xml:space="preserve">, </w:t>
      </w:r>
      <w:proofErr w:type="spellStart"/>
      <w:r>
        <w:t>передбачених</w:t>
      </w:r>
      <w:proofErr w:type="spellEnd"/>
      <w:r>
        <w:t xml:space="preserve"> на </w:t>
      </w:r>
      <w:proofErr w:type="spellStart"/>
      <w:r>
        <w:t>преміювання</w:t>
      </w:r>
      <w:proofErr w:type="spellEnd"/>
      <w:r>
        <w:t xml:space="preserve"> у </w:t>
      </w:r>
      <w:proofErr w:type="spellStart"/>
      <w:r>
        <w:t>кошторисі</w:t>
      </w:r>
      <w:proofErr w:type="spellEnd"/>
      <w:r>
        <w:t xml:space="preserve"> та </w:t>
      </w:r>
      <w:proofErr w:type="spellStart"/>
      <w:r>
        <w:t>економії</w:t>
      </w:r>
      <w:proofErr w:type="spellEnd"/>
      <w:r>
        <w:t xml:space="preserve"> </w:t>
      </w:r>
      <w:proofErr w:type="spellStart"/>
      <w:r>
        <w:t>коштів</w:t>
      </w:r>
      <w:proofErr w:type="spellEnd"/>
      <w:r>
        <w:t xml:space="preserve"> на оплату </w:t>
      </w:r>
      <w:proofErr w:type="spellStart"/>
      <w:r>
        <w:t>праці</w:t>
      </w:r>
      <w:proofErr w:type="spellEnd"/>
      <w:r>
        <w:t xml:space="preserve">.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2.2 На </w:t>
      </w:r>
      <w:proofErr w:type="spellStart"/>
      <w:r>
        <w:t>створення</w:t>
      </w:r>
      <w:proofErr w:type="spellEnd"/>
      <w:r>
        <w:t xml:space="preserve"> </w:t>
      </w:r>
      <w:proofErr w:type="spellStart"/>
      <w:r>
        <w:t>річного</w:t>
      </w:r>
      <w:proofErr w:type="spellEnd"/>
      <w:r>
        <w:t xml:space="preserve"> фонду </w:t>
      </w:r>
      <w:proofErr w:type="spellStart"/>
      <w:r>
        <w:t>преміювання</w:t>
      </w:r>
      <w:proofErr w:type="spellEnd"/>
      <w:r>
        <w:t xml:space="preserve"> </w:t>
      </w:r>
      <w:proofErr w:type="spellStart"/>
      <w:r>
        <w:t>спрямовуються</w:t>
      </w:r>
      <w:proofErr w:type="spellEnd"/>
      <w:r>
        <w:t xml:space="preserve"> </w:t>
      </w:r>
      <w:proofErr w:type="spellStart"/>
      <w:proofErr w:type="gramStart"/>
      <w:r>
        <w:t>кошти</w:t>
      </w:r>
      <w:proofErr w:type="spellEnd"/>
      <w:r>
        <w:t xml:space="preserve">  у</w:t>
      </w:r>
      <w:proofErr w:type="gramEnd"/>
      <w:r>
        <w:t xml:space="preserve"> </w:t>
      </w:r>
      <w:proofErr w:type="spellStart"/>
      <w:r>
        <w:t>розмірі</w:t>
      </w:r>
      <w:proofErr w:type="spellEnd"/>
      <w:r>
        <w:t xml:space="preserve"> не </w:t>
      </w:r>
      <w:proofErr w:type="spellStart"/>
      <w:r>
        <w:t>менше</w:t>
      </w:r>
      <w:proofErr w:type="spellEnd"/>
      <w:r>
        <w:t xml:space="preserve"> як 10 </w:t>
      </w:r>
      <w:proofErr w:type="spellStart"/>
      <w:r>
        <w:t>відсотків</w:t>
      </w:r>
      <w:proofErr w:type="spellEnd"/>
      <w:r>
        <w:t xml:space="preserve"> </w:t>
      </w:r>
      <w:proofErr w:type="spellStart"/>
      <w:r>
        <w:t>посадових</w:t>
      </w:r>
      <w:proofErr w:type="spellEnd"/>
      <w:r>
        <w:t xml:space="preserve"> </w:t>
      </w:r>
      <w:proofErr w:type="spellStart"/>
      <w:r>
        <w:t>окладів</w:t>
      </w:r>
      <w:proofErr w:type="spellEnd"/>
      <w:r>
        <w:t xml:space="preserve"> та </w:t>
      </w:r>
      <w:proofErr w:type="spellStart"/>
      <w:r>
        <w:t>економії</w:t>
      </w:r>
      <w:proofErr w:type="spellEnd"/>
      <w:r>
        <w:t xml:space="preserve"> фонду оплати </w:t>
      </w:r>
      <w:proofErr w:type="spellStart"/>
      <w:r>
        <w:t>праці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  <w:rPr>
          <w:b/>
        </w:rPr>
      </w:pPr>
      <w:r>
        <w:t xml:space="preserve">  </w:t>
      </w:r>
      <w:r>
        <w:rPr>
          <w:b/>
        </w:rPr>
        <w:t xml:space="preserve">3. </w:t>
      </w:r>
      <w:proofErr w:type="spellStart"/>
      <w:r>
        <w:rPr>
          <w:b/>
        </w:rPr>
        <w:t>Показники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преміювання</w:t>
      </w:r>
      <w:proofErr w:type="spellEnd"/>
      <w:r>
        <w:rPr>
          <w:b/>
        </w:rPr>
        <w:t xml:space="preserve"> і </w:t>
      </w:r>
      <w:proofErr w:type="spellStart"/>
      <w:r>
        <w:rPr>
          <w:b/>
        </w:rPr>
        <w:t>розмір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премії</w:t>
      </w:r>
      <w:proofErr w:type="spellEnd"/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 3.1 </w:t>
      </w:r>
      <w:proofErr w:type="spellStart"/>
      <w:r>
        <w:t>Преміювання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та </w:t>
      </w:r>
      <w:proofErr w:type="spellStart"/>
      <w:r>
        <w:t>встановлення</w:t>
      </w:r>
      <w:proofErr w:type="spellEnd"/>
      <w:r>
        <w:t xml:space="preserve"> </w:t>
      </w:r>
      <w:proofErr w:type="spellStart"/>
      <w:r>
        <w:t>їм</w:t>
      </w:r>
      <w:proofErr w:type="spellEnd"/>
      <w:r>
        <w:t xml:space="preserve"> надбавок </w:t>
      </w:r>
      <w:proofErr w:type="spellStart"/>
      <w:r>
        <w:t>здійснюється</w:t>
      </w:r>
      <w:proofErr w:type="spellEnd"/>
      <w:r>
        <w:t xml:space="preserve"> на </w:t>
      </w:r>
      <w:proofErr w:type="spellStart"/>
      <w:r>
        <w:t>підставі</w:t>
      </w:r>
      <w:proofErr w:type="spellEnd"/>
      <w:r>
        <w:t xml:space="preserve"> </w:t>
      </w:r>
      <w:proofErr w:type="spellStart"/>
      <w:r>
        <w:t>всебічного</w:t>
      </w:r>
      <w:proofErr w:type="spellEnd"/>
      <w:r>
        <w:t xml:space="preserve"> </w:t>
      </w:r>
      <w:proofErr w:type="spellStart"/>
      <w:r>
        <w:t>аналізу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ними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обов’язків</w:t>
      </w:r>
      <w:proofErr w:type="spellEnd"/>
      <w:r>
        <w:t xml:space="preserve">.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3.2 </w:t>
      </w:r>
      <w:proofErr w:type="spellStart"/>
      <w:r>
        <w:t>Премія</w:t>
      </w:r>
      <w:proofErr w:type="spellEnd"/>
      <w:r>
        <w:t xml:space="preserve"> </w:t>
      </w:r>
      <w:proofErr w:type="spellStart"/>
      <w:r>
        <w:t>нараховується</w:t>
      </w:r>
      <w:proofErr w:type="spellEnd"/>
      <w:r>
        <w:t xml:space="preserve"> </w:t>
      </w:r>
      <w:proofErr w:type="spellStart"/>
      <w:r>
        <w:t>щомісячно</w:t>
      </w:r>
      <w:proofErr w:type="spellEnd"/>
      <w:r>
        <w:t xml:space="preserve"> у </w:t>
      </w:r>
      <w:proofErr w:type="spellStart"/>
      <w:r>
        <w:t>відсотках</w:t>
      </w:r>
      <w:proofErr w:type="spellEnd"/>
      <w:r>
        <w:t xml:space="preserve"> до </w:t>
      </w:r>
      <w:proofErr w:type="spellStart"/>
      <w:r>
        <w:t>посадового</w:t>
      </w:r>
      <w:proofErr w:type="spellEnd"/>
      <w:r>
        <w:t xml:space="preserve"> окладу.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3.3 </w:t>
      </w:r>
      <w:proofErr w:type="spellStart"/>
      <w:r>
        <w:t>Премія</w:t>
      </w:r>
      <w:proofErr w:type="spellEnd"/>
      <w:r>
        <w:t xml:space="preserve"> не </w:t>
      </w:r>
      <w:proofErr w:type="spellStart"/>
      <w:r>
        <w:t>нараховується</w:t>
      </w:r>
      <w:proofErr w:type="spellEnd"/>
      <w:r>
        <w:t xml:space="preserve"> </w:t>
      </w:r>
      <w:proofErr w:type="spellStart"/>
      <w:r>
        <w:t>працівникам</w:t>
      </w:r>
      <w:proofErr w:type="spellEnd"/>
      <w:r>
        <w:t xml:space="preserve"> за час </w:t>
      </w:r>
      <w:proofErr w:type="spellStart"/>
      <w:r>
        <w:t>відпусток</w:t>
      </w:r>
      <w:proofErr w:type="spellEnd"/>
      <w:r>
        <w:t xml:space="preserve">, </w:t>
      </w:r>
      <w:proofErr w:type="spellStart"/>
      <w:r>
        <w:t>тимчасової</w:t>
      </w:r>
      <w:proofErr w:type="spellEnd"/>
      <w:r>
        <w:t xml:space="preserve"> </w:t>
      </w:r>
      <w:proofErr w:type="spellStart"/>
      <w:r>
        <w:t>непрацездатності</w:t>
      </w:r>
      <w:proofErr w:type="spellEnd"/>
      <w:r>
        <w:t xml:space="preserve">, </w:t>
      </w:r>
      <w:proofErr w:type="spellStart"/>
      <w:r>
        <w:t>відрядженим</w:t>
      </w:r>
      <w:proofErr w:type="spellEnd"/>
      <w:r>
        <w:t xml:space="preserve"> на </w:t>
      </w:r>
      <w:proofErr w:type="spellStart"/>
      <w:r>
        <w:t>навчання</w:t>
      </w:r>
      <w:proofErr w:type="spellEnd"/>
      <w:r>
        <w:t xml:space="preserve"> з метою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кваліфікації</w:t>
      </w:r>
      <w:proofErr w:type="spellEnd"/>
      <w:r>
        <w:t xml:space="preserve">, в тому </w:t>
      </w:r>
      <w:proofErr w:type="spellStart"/>
      <w:r>
        <w:t>числі</w:t>
      </w:r>
      <w:proofErr w:type="spellEnd"/>
      <w:r>
        <w:t xml:space="preserve"> за кордон.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>3.</w:t>
      </w:r>
      <w:r>
        <w:rPr>
          <w:lang w:val="uk-UA"/>
        </w:rPr>
        <w:t>4</w:t>
      </w:r>
      <w:r>
        <w:t xml:space="preserve"> До </w:t>
      </w:r>
      <w:proofErr w:type="spellStart"/>
      <w:r>
        <w:t>працівників</w:t>
      </w:r>
      <w:proofErr w:type="spellEnd"/>
      <w:r>
        <w:t xml:space="preserve">,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винесена</w:t>
      </w:r>
      <w:proofErr w:type="spellEnd"/>
      <w:r>
        <w:t xml:space="preserve"> </w:t>
      </w:r>
      <w:proofErr w:type="spellStart"/>
      <w:r>
        <w:t>догана</w:t>
      </w:r>
      <w:proofErr w:type="spellEnd"/>
      <w:r>
        <w:t xml:space="preserve">, </w:t>
      </w:r>
      <w:proofErr w:type="spellStart"/>
      <w:r>
        <w:t>заохочувальні</w:t>
      </w:r>
      <w:proofErr w:type="spellEnd"/>
      <w:r>
        <w:t xml:space="preserve"> </w:t>
      </w:r>
      <w:proofErr w:type="spellStart"/>
      <w:r>
        <w:t>виплати</w:t>
      </w:r>
      <w:proofErr w:type="spellEnd"/>
      <w:r>
        <w:t xml:space="preserve"> (</w:t>
      </w:r>
      <w:proofErr w:type="spellStart"/>
      <w:r>
        <w:t>одноразові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) не </w:t>
      </w:r>
      <w:proofErr w:type="spellStart"/>
      <w:r>
        <w:t>застосовуються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строку </w:t>
      </w:r>
      <w:proofErr w:type="spellStart"/>
      <w:r>
        <w:t>дисциплінарного</w:t>
      </w:r>
      <w:proofErr w:type="spellEnd"/>
      <w:r>
        <w:t xml:space="preserve"> </w:t>
      </w:r>
      <w:proofErr w:type="spellStart"/>
      <w:r>
        <w:t>стягнення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>3.</w:t>
      </w:r>
      <w:r>
        <w:rPr>
          <w:lang w:val="uk-UA"/>
        </w:rPr>
        <w:t>5</w:t>
      </w:r>
      <w:r>
        <w:t xml:space="preserve"> </w:t>
      </w:r>
      <w:proofErr w:type="spellStart"/>
      <w:r>
        <w:t>Показники</w:t>
      </w:r>
      <w:proofErr w:type="spellEnd"/>
      <w:r>
        <w:t xml:space="preserve"> </w:t>
      </w:r>
      <w:proofErr w:type="spellStart"/>
      <w:r>
        <w:t>зниження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позбавлення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 за: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невиконання</w:t>
      </w:r>
      <w:proofErr w:type="spellEnd"/>
      <w:r>
        <w:t xml:space="preserve"> </w:t>
      </w:r>
      <w:proofErr w:type="gramStart"/>
      <w:r>
        <w:t>в строк</w:t>
      </w:r>
      <w:proofErr w:type="gramEnd"/>
      <w:r>
        <w:t xml:space="preserve"> </w:t>
      </w:r>
      <w:proofErr w:type="spellStart"/>
      <w:r>
        <w:t>розпоряджень</w:t>
      </w:r>
      <w:proofErr w:type="spellEnd"/>
      <w:r>
        <w:t xml:space="preserve"> та </w:t>
      </w:r>
      <w:proofErr w:type="spellStart"/>
      <w:r>
        <w:t>доручень</w:t>
      </w:r>
      <w:proofErr w:type="spellEnd"/>
      <w:r>
        <w:t xml:space="preserve"> </w:t>
      </w:r>
      <w:proofErr w:type="spellStart"/>
      <w:r>
        <w:t>керівництва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несвоєчасний</w:t>
      </w:r>
      <w:proofErr w:type="spellEnd"/>
      <w:r>
        <w:t xml:space="preserve"> </w:t>
      </w:r>
      <w:proofErr w:type="spellStart"/>
      <w:r>
        <w:t>розгляд</w:t>
      </w:r>
      <w:proofErr w:type="spellEnd"/>
      <w:r>
        <w:t xml:space="preserve"> </w:t>
      </w:r>
      <w:proofErr w:type="spellStart"/>
      <w:r>
        <w:t>пропозицій</w:t>
      </w:r>
      <w:proofErr w:type="spellEnd"/>
      <w:r>
        <w:t xml:space="preserve">, </w:t>
      </w:r>
      <w:proofErr w:type="spellStart"/>
      <w:r>
        <w:t>заяв</w:t>
      </w:r>
      <w:proofErr w:type="spellEnd"/>
      <w:r>
        <w:t xml:space="preserve">, </w:t>
      </w:r>
      <w:proofErr w:type="spellStart"/>
      <w:r>
        <w:t>звернень</w:t>
      </w:r>
      <w:proofErr w:type="spellEnd"/>
      <w:r>
        <w:t xml:space="preserve"> </w:t>
      </w:r>
      <w:proofErr w:type="spellStart"/>
      <w:r>
        <w:t>громадян</w:t>
      </w:r>
      <w:proofErr w:type="spellEnd"/>
      <w:r>
        <w:t>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невиконання</w:t>
      </w:r>
      <w:proofErr w:type="spellEnd"/>
      <w:r>
        <w:t xml:space="preserve"> </w:t>
      </w:r>
      <w:proofErr w:type="gramStart"/>
      <w:r>
        <w:t>в строк</w:t>
      </w:r>
      <w:proofErr w:type="gramEnd"/>
      <w:r>
        <w:t xml:space="preserve"> </w:t>
      </w:r>
      <w:proofErr w:type="spellStart"/>
      <w:r>
        <w:t>затвердженого</w:t>
      </w:r>
      <w:proofErr w:type="spellEnd"/>
      <w:r>
        <w:t xml:space="preserve"> </w:t>
      </w:r>
      <w:proofErr w:type="spellStart"/>
      <w:r>
        <w:t>індивідуального</w:t>
      </w:r>
      <w:proofErr w:type="spellEnd"/>
      <w:r>
        <w:t xml:space="preserve"> плану </w:t>
      </w:r>
      <w:proofErr w:type="spellStart"/>
      <w:r>
        <w:t>роботи</w:t>
      </w:r>
      <w:proofErr w:type="spellEnd"/>
      <w:r>
        <w:t>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порушення</w:t>
      </w:r>
      <w:proofErr w:type="spellEnd"/>
      <w:r>
        <w:t xml:space="preserve"> </w:t>
      </w:r>
      <w:proofErr w:type="spellStart"/>
      <w:r>
        <w:t>строків</w:t>
      </w:r>
      <w:proofErr w:type="spellEnd"/>
      <w:r>
        <w:t xml:space="preserve"> </w:t>
      </w:r>
      <w:proofErr w:type="spellStart"/>
      <w:r>
        <w:t>розгляду</w:t>
      </w:r>
      <w:proofErr w:type="spellEnd"/>
      <w:r>
        <w:t xml:space="preserve"> </w:t>
      </w:r>
      <w:proofErr w:type="spellStart"/>
      <w:r>
        <w:t>документів</w:t>
      </w:r>
      <w:proofErr w:type="spellEnd"/>
      <w:r>
        <w:t>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lastRenderedPageBreak/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>3.</w:t>
      </w:r>
      <w:r>
        <w:rPr>
          <w:lang w:val="uk-UA"/>
        </w:rPr>
        <w:t>6</w:t>
      </w:r>
      <w:r>
        <w:t xml:space="preserve">. </w:t>
      </w:r>
      <w:proofErr w:type="spellStart"/>
      <w:r>
        <w:t>Показники</w:t>
      </w:r>
      <w:proofErr w:type="spellEnd"/>
      <w:r>
        <w:t xml:space="preserve"> </w:t>
      </w:r>
      <w:proofErr w:type="spellStart"/>
      <w:r>
        <w:t>додаткового</w:t>
      </w:r>
      <w:proofErr w:type="spellEnd"/>
      <w:r>
        <w:t xml:space="preserve"> </w:t>
      </w:r>
      <w:proofErr w:type="spellStart"/>
      <w:r>
        <w:t>збільшення</w:t>
      </w:r>
      <w:proofErr w:type="spellEnd"/>
      <w:r>
        <w:t xml:space="preserve"> </w:t>
      </w:r>
      <w:proofErr w:type="spellStart"/>
      <w:r>
        <w:t>розміру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 за: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>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ініціативність</w:t>
      </w:r>
      <w:proofErr w:type="spellEnd"/>
      <w:r>
        <w:t xml:space="preserve">, </w:t>
      </w:r>
      <w:proofErr w:type="spellStart"/>
      <w:r>
        <w:t>творчий</w:t>
      </w:r>
      <w:proofErr w:type="spellEnd"/>
      <w:r>
        <w:t xml:space="preserve"> </w:t>
      </w:r>
      <w:proofErr w:type="spellStart"/>
      <w:r>
        <w:t>підхід</w:t>
      </w:r>
      <w:proofErr w:type="spellEnd"/>
      <w:r>
        <w:t xml:space="preserve"> у </w:t>
      </w:r>
      <w:proofErr w:type="spellStart"/>
      <w:r>
        <w:t>роботі</w:t>
      </w:r>
      <w:proofErr w:type="spellEnd"/>
      <w:r>
        <w:t>;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935"/>
        <w:jc w:val="both"/>
      </w:pPr>
      <w:r>
        <w:t xml:space="preserve">- </w:t>
      </w:r>
      <w:proofErr w:type="spellStart"/>
      <w:r>
        <w:t>удосконалення</w:t>
      </w:r>
      <w:proofErr w:type="spellEnd"/>
      <w:r>
        <w:t xml:space="preserve"> стилю й </w:t>
      </w:r>
      <w:proofErr w:type="spellStart"/>
      <w:r>
        <w:t>методів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  <w:rPr>
          <w:rFonts w:ascii="Courier New CYR" w:hAnsi="Courier New CYR" w:cs="Courier New CYR"/>
          <w:color w:val="800000"/>
        </w:rPr>
      </w:pPr>
      <w:r>
        <w:rPr>
          <w:b/>
        </w:rPr>
        <w:t xml:space="preserve">     4. Порядок </w:t>
      </w:r>
      <w:proofErr w:type="spellStart"/>
      <w:r>
        <w:rPr>
          <w:b/>
        </w:rPr>
        <w:t>преміювання</w:t>
      </w:r>
      <w:proofErr w:type="spellEnd"/>
      <w:r>
        <w:rPr>
          <w:rFonts w:ascii="Courier New" w:hAnsi="Courier New" w:cs="Courier New"/>
          <w:color w:val="800000"/>
        </w:rPr>
        <w:t xml:space="preserve">          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4.1. </w:t>
      </w:r>
      <w:proofErr w:type="spellStart"/>
      <w:r>
        <w:t>Встановлення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позбавлення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 </w:t>
      </w:r>
      <w:proofErr w:type="spellStart"/>
      <w:r>
        <w:t>працівникам</w:t>
      </w:r>
      <w:proofErr w:type="spellEnd"/>
      <w:r>
        <w:t xml:space="preserve"> </w:t>
      </w:r>
      <w:proofErr w:type="spellStart"/>
      <w:r>
        <w:t>апарату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</w:t>
      </w:r>
      <w:proofErr w:type="spellStart"/>
      <w:r>
        <w:t>зазначаються</w:t>
      </w:r>
      <w:proofErr w:type="spellEnd"/>
      <w:r>
        <w:t xml:space="preserve"> в </w:t>
      </w:r>
      <w:proofErr w:type="spellStart"/>
      <w:r>
        <w:t>розпорядженні</w:t>
      </w:r>
      <w:proofErr w:type="spellEnd"/>
      <w:r>
        <w:t xml:space="preserve"> </w:t>
      </w:r>
      <w:proofErr w:type="spellStart"/>
      <w:r>
        <w:t>міського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про </w:t>
      </w:r>
      <w:proofErr w:type="spellStart"/>
      <w:proofErr w:type="gramStart"/>
      <w:r>
        <w:t>преміювання</w:t>
      </w:r>
      <w:proofErr w:type="spellEnd"/>
      <w:r>
        <w:t xml:space="preserve"> .</w:t>
      </w:r>
      <w:proofErr w:type="gramEnd"/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4.2. </w:t>
      </w:r>
      <w:proofErr w:type="spellStart"/>
      <w:r>
        <w:t>Розмір</w:t>
      </w:r>
      <w:proofErr w:type="spellEnd"/>
      <w:r>
        <w:t xml:space="preserve"> </w:t>
      </w:r>
      <w:proofErr w:type="spellStart"/>
      <w:r>
        <w:t>щомісячної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 </w:t>
      </w:r>
      <w:proofErr w:type="spellStart"/>
      <w:r>
        <w:t>міському</w:t>
      </w:r>
      <w:proofErr w:type="spellEnd"/>
      <w:r>
        <w:t xml:space="preserve"> </w:t>
      </w:r>
      <w:proofErr w:type="spellStart"/>
      <w:r>
        <w:t>голові</w:t>
      </w:r>
      <w:proofErr w:type="spellEnd"/>
      <w:r>
        <w:t xml:space="preserve"> та заступнику </w:t>
      </w:r>
      <w:proofErr w:type="spellStart"/>
      <w:r>
        <w:t>міського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</w:t>
      </w:r>
      <w:proofErr w:type="spellStart"/>
      <w:r>
        <w:t>визначає</w:t>
      </w:r>
      <w:proofErr w:type="spellEnd"/>
      <w:r>
        <w:t xml:space="preserve"> </w:t>
      </w:r>
      <w:proofErr w:type="spellStart"/>
      <w:r>
        <w:t>сесія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4.3. </w:t>
      </w:r>
      <w:proofErr w:type="spellStart"/>
      <w:r>
        <w:t>Виплата</w:t>
      </w:r>
      <w:proofErr w:type="spellEnd"/>
      <w:r>
        <w:t xml:space="preserve"> </w:t>
      </w:r>
      <w:proofErr w:type="spellStart"/>
      <w:r>
        <w:t>премії</w:t>
      </w:r>
      <w:proofErr w:type="spellEnd"/>
      <w:r>
        <w:t xml:space="preserve"> проводиться </w:t>
      </w:r>
      <w:proofErr w:type="spellStart"/>
      <w:r>
        <w:t>щомісячно</w:t>
      </w:r>
      <w:proofErr w:type="spellEnd"/>
      <w:r>
        <w:t xml:space="preserve"> у </w:t>
      </w:r>
      <w:proofErr w:type="spellStart"/>
      <w:r>
        <w:t>разі</w:t>
      </w:r>
      <w:proofErr w:type="spellEnd"/>
      <w:r>
        <w:t xml:space="preserve"> </w:t>
      </w:r>
      <w:proofErr w:type="spellStart"/>
      <w:r>
        <w:t>відсутності</w:t>
      </w:r>
      <w:proofErr w:type="spellEnd"/>
      <w:r>
        <w:t xml:space="preserve"> </w:t>
      </w:r>
      <w:proofErr w:type="spellStart"/>
      <w:r>
        <w:t>заборгованості</w:t>
      </w:r>
      <w:proofErr w:type="spellEnd"/>
      <w:r>
        <w:t xml:space="preserve"> за </w:t>
      </w:r>
      <w:proofErr w:type="spellStart"/>
      <w:r>
        <w:t>обов’язковими</w:t>
      </w:r>
      <w:proofErr w:type="spellEnd"/>
      <w:r>
        <w:t xml:space="preserve"> платежами </w:t>
      </w:r>
      <w:proofErr w:type="gramStart"/>
      <w:r>
        <w:t>у межах</w:t>
      </w:r>
      <w:proofErr w:type="gramEnd"/>
      <w:r>
        <w:t xml:space="preserve"> </w:t>
      </w:r>
      <w:proofErr w:type="spellStart"/>
      <w:r>
        <w:t>затвердженого</w:t>
      </w:r>
      <w:proofErr w:type="spellEnd"/>
      <w:r>
        <w:t xml:space="preserve"> фонду оплати </w:t>
      </w:r>
      <w:proofErr w:type="spellStart"/>
      <w:r>
        <w:t>праці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4.4. Максимальна межа </w:t>
      </w:r>
      <w:proofErr w:type="spellStart"/>
      <w:r>
        <w:t>премії</w:t>
      </w:r>
      <w:proofErr w:type="spellEnd"/>
      <w:r>
        <w:t xml:space="preserve"> для кожного </w:t>
      </w:r>
      <w:proofErr w:type="spellStart"/>
      <w:r>
        <w:t>працівника</w:t>
      </w:r>
      <w:proofErr w:type="spellEnd"/>
      <w:r>
        <w:t xml:space="preserve"> не </w:t>
      </w:r>
      <w:proofErr w:type="spellStart"/>
      <w:r>
        <w:t>встановлюється</w:t>
      </w:r>
      <w:proofErr w:type="spellEnd"/>
      <w:r>
        <w:t>.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5. Надбавки.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  <w:rPr>
          <w:b/>
          <w:color w:val="800000"/>
        </w:rPr>
      </w:pP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  <w:r>
        <w:rPr>
          <w:color w:val="800000"/>
        </w:rPr>
        <w:t xml:space="preserve">     </w:t>
      </w:r>
      <w:r>
        <w:t xml:space="preserve">За </w:t>
      </w:r>
      <w:proofErr w:type="spellStart"/>
      <w:r>
        <w:t>розпорядженням</w:t>
      </w:r>
      <w:proofErr w:type="spellEnd"/>
      <w:r>
        <w:t xml:space="preserve"> </w:t>
      </w:r>
      <w:proofErr w:type="spellStart"/>
      <w:r>
        <w:t>міського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</w:t>
      </w:r>
      <w:proofErr w:type="spellStart"/>
      <w:r>
        <w:t>встановлюється</w:t>
      </w:r>
      <w:proofErr w:type="spellEnd"/>
      <w:r>
        <w:t>:</w:t>
      </w:r>
    </w:p>
    <w:p w:rsidR="00C650A7" w:rsidRDefault="00C650A7" w:rsidP="00C650A7">
      <w:pPr>
        <w:widowControl w:val="0"/>
        <w:autoSpaceDE w:val="0"/>
        <w:autoSpaceDN w:val="0"/>
        <w:adjustRightInd w:val="0"/>
        <w:jc w:val="both"/>
      </w:pP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5.1. Надбавка  за  високі  досягнення  у праці (або за виконання особливо важливої роботи) секретарю міської ради, головному бухгалтеру, спеціалістам та службовцям апарату управління міської ради у  розмірі  до  50  відсотків  посадового  окладу  з урахуванням надбавки за ранг посадової особи місцевого самоврядування  та вислугу  років. </w:t>
      </w: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Надбавка за високі досягнення у праці встановлюється працівникам за умови сумлінного і якісного виконання ними своїх посадових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обов”язків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ініціативності та відсутності порушень трудової дисципліни.</w:t>
      </w: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Надбавка за виконання особливо важливої роботи встановлюється на чітко визначений термін, тобто на період виконання цієї роботи.</w:t>
      </w: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При цьому працівникам може встановлюватися одна з цих надбавок.</w:t>
      </w: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650A7" w:rsidRDefault="00C650A7" w:rsidP="00C650A7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5.2. Надбавки міському голові  та заступнику міського голови встановлює сесія міської ради.</w:t>
      </w:r>
    </w:p>
    <w:p w:rsidR="00C650A7" w:rsidRDefault="00C650A7" w:rsidP="00C650A7">
      <w:pPr>
        <w:pStyle w:val="HTML"/>
        <w:widowControl w:val="0"/>
        <w:jc w:val="both"/>
        <w:rPr>
          <w:rFonts w:ascii="Times New Roman" w:hAnsi="Times New Roman" w:cs="Times New Roman"/>
          <w:color w:val="8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800000"/>
          <w:sz w:val="24"/>
          <w:szCs w:val="24"/>
          <w:lang w:val="uk-UA"/>
        </w:rPr>
        <w:t xml:space="preserve">    </w:t>
      </w:r>
    </w:p>
    <w:p w:rsidR="00C650A7" w:rsidRDefault="00C650A7" w:rsidP="00C650A7">
      <w:pPr>
        <w:widowControl w:val="0"/>
        <w:jc w:val="both"/>
        <w:rPr>
          <w:szCs w:val="20"/>
        </w:rPr>
      </w:pPr>
      <w:r>
        <w:rPr>
          <w:color w:val="800000"/>
        </w:rPr>
        <w:t xml:space="preserve">    </w:t>
      </w:r>
      <w:r>
        <w:t xml:space="preserve">У </w:t>
      </w:r>
      <w:proofErr w:type="spellStart"/>
      <w:proofErr w:type="gramStart"/>
      <w:r>
        <w:t>разі</w:t>
      </w:r>
      <w:proofErr w:type="spellEnd"/>
      <w:r>
        <w:t xml:space="preserve">  </w:t>
      </w:r>
      <w:proofErr w:type="spellStart"/>
      <w:r>
        <w:t>несвоєчасного</w:t>
      </w:r>
      <w:proofErr w:type="spellEnd"/>
      <w:proofErr w:type="gramEnd"/>
      <w:r>
        <w:t xml:space="preserve">  </w:t>
      </w:r>
      <w:proofErr w:type="spellStart"/>
      <w:r>
        <w:t>виконання</w:t>
      </w:r>
      <w:proofErr w:type="spellEnd"/>
      <w:r>
        <w:t xml:space="preserve">  </w:t>
      </w:r>
      <w:proofErr w:type="spellStart"/>
      <w:r>
        <w:t>завдань</w:t>
      </w:r>
      <w:proofErr w:type="spellEnd"/>
      <w:r>
        <w:t xml:space="preserve">,  </w:t>
      </w:r>
      <w:proofErr w:type="spellStart"/>
      <w:r>
        <w:t>погіршення</w:t>
      </w:r>
      <w:proofErr w:type="spellEnd"/>
      <w:r>
        <w:t xml:space="preserve"> </w:t>
      </w:r>
      <w:proofErr w:type="spellStart"/>
      <w:r>
        <w:t>якості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 і  </w:t>
      </w:r>
      <w:proofErr w:type="spellStart"/>
      <w:r>
        <w:t>порушення</w:t>
      </w:r>
      <w:proofErr w:type="spellEnd"/>
      <w:r>
        <w:t xml:space="preserve">  </w:t>
      </w:r>
      <w:proofErr w:type="spellStart"/>
      <w:r>
        <w:t>трудової</w:t>
      </w:r>
      <w:proofErr w:type="spellEnd"/>
      <w:r>
        <w:t xml:space="preserve">  </w:t>
      </w:r>
      <w:proofErr w:type="spellStart"/>
      <w:r>
        <w:t>дисципліни</w:t>
      </w:r>
      <w:proofErr w:type="spellEnd"/>
      <w:r>
        <w:t xml:space="preserve">   </w:t>
      </w:r>
      <w:proofErr w:type="spellStart"/>
      <w:r>
        <w:t>зазначена</w:t>
      </w:r>
      <w:proofErr w:type="spellEnd"/>
      <w:r>
        <w:t xml:space="preserve">   надбавка </w:t>
      </w:r>
      <w:proofErr w:type="spellStart"/>
      <w:r>
        <w:t>скасовується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розмір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зменшується</w:t>
      </w:r>
      <w:proofErr w:type="spellEnd"/>
      <w:r>
        <w:t>.</w:t>
      </w:r>
    </w:p>
    <w:p w:rsidR="00C650A7" w:rsidRDefault="00C650A7" w:rsidP="00C650A7">
      <w:pPr>
        <w:widowControl w:val="0"/>
        <w:jc w:val="both"/>
      </w:pPr>
    </w:p>
    <w:p w:rsidR="00C650A7" w:rsidRDefault="00C650A7" w:rsidP="00C650A7">
      <w:pPr>
        <w:widowControl w:val="0"/>
        <w:jc w:val="both"/>
      </w:pPr>
    </w:p>
    <w:p w:rsidR="00C650A7" w:rsidRDefault="00C650A7" w:rsidP="00C650A7">
      <w:pPr>
        <w:widowControl w:val="0"/>
        <w:jc w:val="both"/>
      </w:pPr>
    </w:p>
    <w:p w:rsidR="00C650A7" w:rsidRPr="0037686B" w:rsidRDefault="00C650A7" w:rsidP="00C650A7">
      <w:pPr>
        <w:widowControl w:val="0"/>
        <w:jc w:val="center"/>
        <w:rPr>
          <w:lang w:val="uk-UA"/>
        </w:rPr>
      </w:pPr>
      <w:proofErr w:type="spellStart"/>
      <w:r>
        <w:t>Секретар</w:t>
      </w:r>
      <w:proofErr w:type="spellEnd"/>
      <w:r>
        <w:t xml:space="preserve"> ради                                                      </w:t>
      </w:r>
      <w:r>
        <w:rPr>
          <w:lang w:val="uk-UA"/>
        </w:rPr>
        <w:t>Якимів М.М.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18" w:rsidRDefault="00111718" w:rsidP="00B77AFB">
      <w:r>
        <w:separator/>
      </w:r>
    </w:p>
  </w:endnote>
  <w:endnote w:type="continuationSeparator" w:id="0">
    <w:p w:rsidR="00111718" w:rsidRDefault="0011171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1171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1171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18" w:rsidRDefault="00111718" w:rsidP="00B77AFB">
      <w:r>
        <w:separator/>
      </w:r>
    </w:p>
  </w:footnote>
  <w:footnote w:type="continuationSeparator" w:id="0">
    <w:p w:rsidR="00111718" w:rsidRDefault="0011171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97EA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4159</Words>
  <Characters>2372</Characters>
  <Application>Microsoft Office Word</Application>
  <DocSecurity>0</DocSecurity>
  <Lines>19</Lines>
  <Paragraphs>13</Paragraphs>
  <ScaleCrop>false</ScaleCrop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248</cp:revision>
  <dcterms:created xsi:type="dcterms:W3CDTF">2022-09-23T07:14:00Z</dcterms:created>
  <dcterms:modified xsi:type="dcterms:W3CDTF">2023-03-24T15:12:00Z</dcterms:modified>
</cp:coreProperties>
</file>