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0D4CB9" w:rsidRPr="00741C77" w:rsidRDefault="000D4CB9" w:rsidP="000D4CB9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35</w:t>
      </w:r>
    </w:p>
    <w:p w:rsidR="000D4CB9" w:rsidRPr="00741C77" w:rsidRDefault="000D4CB9" w:rsidP="000D4CB9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0D4CB9" w:rsidRPr="00741C77" w:rsidRDefault="000D4CB9" w:rsidP="000D4CB9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кадастровий номер 4622710200:01:004:0085 площею 0,0552га, у власність </w:t>
      </w:r>
      <w:proofErr w:type="spellStart"/>
      <w:r w:rsidRPr="00741C77">
        <w:rPr>
          <w:sz w:val="28"/>
          <w:szCs w:val="28"/>
          <w:lang w:val="uk-UA"/>
        </w:rPr>
        <w:t>гр.Зозулі</w:t>
      </w:r>
      <w:proofErr w:type="spellEnd"/>
      <w:r w:rsidRPr="00741C77">
        <w:rPr>
          <w:sz w:val="28"/>
          <w:szCs w:val="28"/>
          <w:lang w:val="uk-UA"/>
        </w:rPr>
        <w:t xml:space="preserve"> Михайлу Тимофійовичу</w:t>
      </w:r>
    </w:p>
    <w:p w:rsidR="000D4CB9" w:rsidRPr="00741C77" w:rsidRDefault="000D4CB9" w:rsidP="000D4CB9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0D4CB9" w:rsidRPr="00741C77" w:rsidRDefault="000D4CB9" w:rsidP="000D4CB9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земельної ділянки для ведення ОСГ,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0D4CB9" w:rsidRPr="00741C77" w:rsidRDefault="000D4CB9" w:rsidP="000D4CB9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0D4CB9" w:rsidRPr="00741C77" w:rsidRDefault="000D4CB9" w:rsidP="000D4CB9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для </w:t>
      </w:r>
      <w:proofErr w:type="spellStart"/>
      <w:r w:rsidRPr="00741C77">
        <w:rPr>
          <w:sz w:val="28"/>
          <w:szCs w:val="28"/>
          <w:lang w:val="uk-UA"/>
        </w:rPr>
        <w:t>для</w:t>
      </w:r>
      <w:proofErr w:type="spellEnd"/>
      <w:r w:rsidRPr="00741C77">
        <w:rPr>
          <w:sz w:val="28"/>
          <w:szCs w:val="28"/>
          <w:lang w:val="uk-UA"/>
        </w:rPr>
        <w:t xml:space="preserve">  передачі у власність для 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Зозулі</w:t>
      </w:r>
      <w:proofErr w:type="spellEnd"/>
      <w:r w:rsidRPr="00741C77">
        <w:rPr>
          <w:sz w:val="28"/>
          <w:szCs w:val="28"/>
          <w:lang w:val="uk-UA"/>
        </w:rPr>
        <w:t xml:space="preserve"> Михайлу Тимофійовичу</w:t>
      </w:r>
    </w:p>
    <w:p w:rsidR="000D4CB9" w:rsidRPr="00741C77" w:rsidRDefault="000D4CB9" w:rsidP="000D4CB9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Передати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Зозулі</w:t>
      </w:r>
      <w:proofErr w:type="spellEnd"/>
      <w:r w:rsidRPr="00741C77">
        <w:rPr>
          <w:sz w:val="28"/>
          <w:szCs w:val="28"/>
          <w:lang w:val="uk-UA"/>
        </w:rPr>
        <w:t xml:space="preserve"> Михайлу Тимофійовичу земельну ділянку з кадастровим номером 4622710200:01:004:0085       площею 0, </w:t>
      </w:r>
      <w:smartTag w:uri="urn:schemas-microsoft-com:office:smarttags" w:element="metricconverter">
        <w:smartTagPr>
          <w:attr w:name="ProductID" w:val="0552 га"/>
        </w:smartTagPr>
        <w:r w:rsidRPr="00741C77">
          <w:rPr>
            <w:sz w:val="28"/>
            <w:szCs w:val="28"/>
            <w:lang w:val="uk-UA"/>
          </w:rPr>
          <w:t xml:space="preserve">0552 </w:t>
        </w:r>
        <w:r w:rsidRPr="00741C77">
          <w:rPr>
            <w:sz w:val="28"/>
            <w:szCs w:val="28"/>
          </w:rPr>
          <w:t>га</w:t>
        </w:r>
      </w:smartTag>
      <w:r w:rsidRPr="00741C77">
        <w:rPr>
          <w:sz w:val="28"/>
          <w:szCs w:val="28"/>
        </w:rPr>
        <w:t xml:space="preserve"> для </w:t>
      </w:r>
      <w:r w:rsidRPr="00741C77">
        <w:rPr>
          <w:sz w:val="28"/>
          <w:szCs w:val="28"/>
          <w:lang w:val="uk-UA"/>
        </w:rPr>
        <w:t xml:space="preserve">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>»</w:t>
      </w:r>
    </w:p>
    <w:p w:rsidR="000D4CB9" w:rsidRPr="00741C77" w:rsidRDefault="000D4CB9" w:rsidP="000D4CB9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>.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 xml:space="preserve">Зозулі Михайлу Тимофійовичу </w:t>
      </w:r>
      <w:proofErr w:type="spellStart"/>
      <w:r w:rsidRPr="00741C77">
        <w:rPr>
          <w:sz w:val="28"/>
          <w:szCs w:val="28"/>
        </w:rPr>
        <w:t>зареєструвати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речове</w:t>
      </w:r>
      <w:proofErr w:type="spellEnd"/>
      <w:r w:rsidRPr="00741C77">
        <w:rPr>
          <w:sz w:val="28"/>
          <w:szCs w:val="28"/>
        </w:rPr>
        <w:t xml:space="preserve"> право на </w:t>
      </w:r>
      <w:proofErr w:type="spellStart"/>
      <w:r w:rsidRPr="00741C77">
        <w:rPr>
          <w:sz w:val="28"/>
          <w:szCs w:val="28"/>
        </w:rPr>
        <w:t>земельн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ділянк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порядку.</w:t>
      </w:r>
    </w:p>
    <w:p w:rsidR="000D4CB9" w:rsidRPr="00741C77" w:rsidRDefault="000D4CB9" w:rsidP="000D4CB9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>Зозулі Михайлу Тимофійовичу виконувати обов’язки власника земельної ділянки відповідно до вимог ст. 91 Земельного Кодексу України.</w:t>
      </w:r>
    </w:p>
    <w:p w:rsidR="000D4CB9" w:rsidRPr="00741C77" w:rsidRDefault="000D4CB9" w:rsidP="000D4CB9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5. Контроль за </w:t>
      </w:r>
      <w:proofErr w:type="spellStart"/>
      <w:r w:rsidRPr="00741C77">
        <w:rPr>
          <w:sz w:val="28"/>
          <w:szCs w:val="28"/>
        </w:rPr>
        <w:t>даним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961990" w:rsidRPr="00741C77" w:rsidRDefault="00961990" w:rsidP="00961990">
      <w:pPr>
        <w:tabs>
          <w:tab w:val="left" w:pos="-180"/>
        </w:tabs>
        <w:jc w:val="both"/>
        <w:rPr>
          <w:sz w:val="27"/>
          <w:szCs w:val="27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9B8" w:rsidRDefault="002F59B8" w:rsidP="00B77AFB">
      <w:r>
        <w:separator/>
      </w:r>
    </w:p>
  </w:endnote>
  <w:endnote w:type="continuationSeparator" w:id="0">
    <w:p w:rsidR="002F59B8" w:rsidRDefault="002F59B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F59B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F59B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9B8" w:rsidRDefault="002F59B8" w:rsidP="00B77AFB">
      <w:r>
        <w:separator/>
      </w:r>
    </w:p>
  </w:footnote>
  <w:footnote w:type="continuationSeparator" w:id="0">
    <w:p w:rsidR="002F59B8" w:rsidRDefault="002F59B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4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11"/>
  </w:num>
  <w:num w:numId="11">
    <w:abstractNumId w:val="14"/>
  </w:num>
  <w:num w:numId="12">
    <w:abstractNumId w:val="10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966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329</cp:revision>
  <dcterms:created xsi:type="dcterms:W3CDTF">2022-09-23T07:14:00Z</dcterms:created>
  <dcterms:modified xsi:type="dcterms:W3CDTF">2023-04-03T14:26:00Z</dcterms:modified>
</cp:coreProperties>
</file>