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CB34F6" w:rsidRPr="00F115C2" w:rsidRDefault="00CB34F6" w:rsidP="00CB34F6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22</w:t>
      </w:r>
    </w:p>
    <w:p w:rsidR="00CB34F6" w:rsidRPr="00F115C2" w:rsidRDefault="00CB34F6" w:rsidP="00CB34F6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553D1">
        <w:rPr>
          <w:color w:val="111111"/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3553D1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3553D1">
        <w:rPr>
          <w:color w:val="111111"/>
          <w:sz w:val="28"/>
          <w:szCs w:val="28"/>
          <w:lang w:val="uk-UA"/>
        </w:rPr>
        <w:t xml:space="preserve"> міської ради – учасників АТО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3553D1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3553D1">
        <w:rPr>
          <w:color w:val="111111"/>
          <w:sz w:val="28"/>
          <w:szCs w:val="28"/>
          <w:lang w:val="uk-UA"/>
        </w:rPr>
        <w:t xml:space="preserve"> міської ради</w:t>
      </w:r>
    </w:p>
    <w:p w:rsidR="00CB34F6" w:rsidRPr="003553D1" w:rsidRDefault="00CB34F6" w:rsidP="00CB34F6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CB34F6" w:rsidRPr="003553D1" w:rsidRDefault="00CB34F6" w:rsidP="00CB34F6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  <w:lang w:val="uk-UA"/>
        </w:rPr>
      </w:pPr>
      <w:r w:rsidRPr="003553D1">
        <w:rPr>
          <w:color w:val="111111"/>
          <w:sz w:val="28"/>
          <w:szCs w:val="28"/>
          <w:lang w:val="uk-UA"/>
        </w:rPr>
        <w:t xml:space="preserve">Розглянувши заяви громадян - учасників АТО, про виділення земельних ділянок для 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3553D1">
        <w:rPr>
          <w:color w:val="111111"/>
          <w:sz w:val="28"/>
          <w:szCs w:val="28"/>
          <w:lang w:val="uk-UA"/>
        </w:rPr>
        <w:t>Дублянська</w:t>
      </w:r>
      <w:proofErr w:type="spellEnd"/>
      <w:r w:rsidRPr="003553D1">
        <w:rPr>
          <w:color w:val="111111"/>
          <w:sz w:val="28"/>
          <w:szCs w:val="28"/>
          <w:lang w:val="uk-UA"/>
        </w:rPr>
        <w:t xml:space="preserve"> міська рада</w:t>
      </w:r>
    </w:p>
    <w:p w:rsidR="00CB34F6" w:rsidRPr="003553D1" w:rsidRDefault="00CB34F6" w:rsidP="00CB34F6">
      <w:pPr>
        <w:widowControl w:val="0"/>
        <w:tabs>
          <w:tab w:val="left" w:pos="284"/>
        </w:tabs>
        <w:autoSpaceDE w:val="0"/>
        <w:autoSpaceDN w:val="0"/>
        <w:adjustRightInd w:val="0"/>
        <w:ind w:firstLine="260"/>
        <w:jc w:val="both"/>
        <w:rPr>
          <w:color w:val="111111"/>
          <w:sz w:val="28"/>
          <w:szCs w:val="28"/>
          <w:lang w:val="uk-UA"/>
        </w:rPr>
      </w:pPr>
      <w:r w:rsidRPr="003553D1">
        <w:rPr>
          <w:color w:val="111111"/>
          <w:sz w:val="28"/>
          <w:szCs w:val="28"/>
          <w:lang w:val="uk-UA"/>
        </w:rPr>
        <w:t>ВИРІШИЛА:</w:t>
      </w:r>
    </w:p>
    <w:p w:rsidR="00CB34F6" w:rsidRPr="003553D1" w:rsidRDefault="00CB34F6" w:rsidP="00CB34F6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553D1">
        <w:rPr>
          <w:color w:val="111111"/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відмовити:</w:t>
      </w:r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553D1">
        <w:rPr>
          <w:color w:val="111111"/>
          <w:sz w:val="28"/>
          <w:szCs w:val="28"/>
          <w:lang w:val="uk-UA"/>
        </w:rPr>
        <w:t>1) Оверко Володимир Павлович (заява О.8-3/1291 від 03.10.2016)</w:t>
      </w:r>
    </w:p>
    <w:p w:rsidR="00CB34F6" w:rsidRPr="003553D1" w:rsidRDefault="00CB34F6" w:rsidP="00CB34F6">
      <w:pPr>
        <w:tabs>
          <w:tab w:val="left" w:pos="284"/>
          <w:tab w:val="left" w:pos="54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553D1">
        <w:rPr>
          <w:color w:val="111111"/>
          <w:sz w:val="28"/>
          <w:szCs w:val="28"/>
          <w:lang w:val="uk-UA"/>
        </w:rPr>
        <w:t xml:space="preserve">2. По закінченню робіт по розробці кварталів індивідуальної забудови інформувати населення </w:t>
      </w:r>
      <w:proofErr w:type="spellStart"/>
      <w:r w:rsidRPr="003553D1">
        <w:rPr>
          <w:color w:val="111111"/>
          <w:sz w:val="28"/>
          <w:szCs w:val="28"/>
          <w:lang w:val="uk-UA"/>
        </w:rPr>
        <w:t>Дублянської</w:t>
      </w:r>
      <w:proofErr w:type="spellEnd"/>
      <w:r w:rsidRPr="003553D1">
        <w:rPr>
          <w:color w:val="111111"/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</w:t>
      </w:r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3553D1">
        <w:rPr>
          <w:color w:val="111111"/>
          <w:sz w:val="28"/>
          <w:szCs w:val="28"/>
        </w:rPr>
        <w:t>3.</w:t>
      </w:r>
      <w:r w:rsidRPr="003553D1">
        <w:rPr>
          <w:color w:val="111111"/>
          <w:sz w:val="28"/>
          <w:szCs w:val="28"/>
          <w:lang w:val="uk-UA"/>
        </w:rPr>
        <w:t xml:space="preserve"> </w:t>
      </w:r>
      <w:r w:rsidRPr="003553D1">
        <w:rPr>
          <w:color w:val="111111"/>
          <w:sz w:val="28"/>
          <w:szCs w:val="28"/>
        </w:rPr>
        <w:t xml:space="preserve">Контроль за </w:t>
      </w:r>
      <w:proofErr w:type="spellStart"/>
      <w:r w:rsidRPr="003553D1">
        <w:rPr>
          <w:color w:val="111111"/>
          <w:sz w:val="28"/>
          <w:szCs w:val="28"/>
        </w:rPr>
        <w:t>виконанням</w:t>
      </w:r>
      <w:proofErr w:type="spellEnd"/>
      <w:r w:rsidRPr="003553D1">
        <w:rPr>
          <w:color w:val="111111"/>
          <w:sz w:val="28"/>
          <w:szCs w:val="28"/>
        </w:rPr>
        <w:t xml:space="preserve"> </w:t>
      </w:r>
      <w:proofErr w:type="spellStart"/>
      <w:r w:rsidRPr="003553D1">
        <w:rPr>
          <w:color w:val="111111"/>
          <w:sz w:val="28"/>
          <w:szCs w:val="28"/>
        </w:rPr>
        <w:t>рішення</w:t>
      </w:r>
      <w:proofErr w:type="spellEnd"/>
      <w:r w:rsidRPr="003553D1">
        <w:rPr>
          <w:color w:val="111111"/>
          <w:sz w:val="28"/>
          <w:szCs w:val="28"/>
        </w:rPr>
        <w:t xml:space="preserve"> </w:t>
      </w:r>
      <w:proofErr w:type="spellStart"/>
      <w:r w:rsidRPr="003553D1">
        <w:rPr>
          <w:color w:val="111111"/>
          <w:sz w:val="28"/>
          <w:szCs w:val="28"/>
        </w:rPr>
        <w:t>покласти</w:t>
      </w:r>
      <w:proofErr w:type="spellEnd"/>
      <w:r w:rsidRPr="003553D1">
        <w:rPr>
          <w:color w:val="111111"/>
          <w:sz w:val="28"/>
          <w:szCs w:val="28"/>
        </w:rPr>
        <w:t xml:space="preserve"> на </w:t>
      </w:r>
      <w:proofErr w:type="spellStart"/>
      <w:r w:rsidRPr="003553D1">
        <w:rPr>
          <w:color w:val="111111"/>
          <w:sz w:val="28"/>
          <w:szCs w:val="28"/>
        </w:rPr>
        <w:t>постійну</w:t>
      </w:r>
      <w:proofErr w:type="spellEnd"/>
      <w:r w:rsidRPr="003553D1">
        <w:rPr>
          <w:color w:val="111111"/>
          <w:sz w:val="28"/>
          <w:szCs w:val="28"/>
        </w:rPr>
        <w:t xml:space="preserve"> </w:t>
      </w:r>
      <w:proofErr w:type="spellStart"/>
      <w:r w:rsidRPr="003553D1">
        <w:rPr>
          <w:color w:val="111111"/>
          <w:sz w:val="28"/>
          <w:szCs w:val="28"/>
        </w:rPr>
        <w:t>депутатську</w:t>
      </w:r>
      <w:proofErr w:type="spellEnd"/>
      <w:r w:rsidRPr="003553D1">
        <w:rPr>
          <w:color w:val="111111"/>
          <w:sz w:val="28"/>
          <w:szCs w:val="28"/>
        </w:rPr>
        <w:t xml:space="preserve"> </w:t>
      </w:r>
      <w:proofErr w:type="spellStart"/>
      <w:r w:rsidRPr="003553D1">
        <w:rPr>
          <w:color w:val="111111"/>
          <w:sz w:val="28"/>
          <w:szCs w:val="28"/>
        </w:rPr>
        <w:t>комісію</w:t>
      </w:r>
      <w:proofErr w:type="spellEnd"/>
      <w:r w:rsidRPr="003553D1">
        <w:rPr>
          <w:color w:val="111111"/>
          <w:sz w:val="28"/>
          <w:szCs w:val="28"/>
        </w:rPr>
        <w:t xml:space="preserve"> з </w:t>
      </w:r>
      <w:proofErr w:type="spellStart"/>
      <w:r w:rsidRPr="003553D1">
        <w:rPr>
          <w:color w:val="111111"/>
          <w:sz w:val="28"/>
          <w:szCs w:val="28"/>
        </w:rPr>
        <w:t>питань</w:t>
      </w:r>
      <w:proofErr w:type="spellEnd"/>
      <w:r w:rsidRPr="003553D1">
        <w:rPr>
          <w:color w:val="111111"/>
          <w:sz w:val="28"/>
          <w:szCs w:val="28"/>
        </w:rPr>
        <w:t xml:space="preserve"> </w:t>
      </w:r>
      <w:proofErr w:type="spellStart"/>
      <w:r w:rsidRPr="003553D1">
        <w:rPr>
          <w:color w:val="111111"/>
          <w:sz w:val="28"/>
          <w:szCs w:val="28"/>
        </w:rPr>
        <w:t>землекористування</w:t>
      </w:r>
      <w:proofErr w:type="spellEnd"/>
      <w:r w:rsidRPr="003553D1">
        <w:rPr>
          <w:color w:val="111111"/>
          <w:sz w:val="28"/>
          <w:szCs w:val="28"/>
        </w:rPr>
        <w:t xml:space="preserve"> та </w:t>
      </w:r>
      <w:proofErr w:type="spellStart"/>
      <w:r w:rsidRPr="003553D1">
        <w:rPr>
          <w:color w:val="111111"/>
          <w:sz w:val="28"/>
          <w:szCs w:val="28"/>
        </w:rPr>
        <w:t>екології</w:t>
      </w:r>
      <w:proofErr w:type="spellEnd"/>
      <w:r w:rsidRPr="003553D1">
        <w:rPr>
          <w:color w:val="111111"/>
          <w:sz w:val="28"/>
          <w:szCs w:val="28"/>
        </w:rPr>
        <w:t>.</w:t>
      </w:r>
    </w:p>
    <w:p w:rsidR="00CB34F6" w:rsidRPr="003553D1" w:rsidRDefault="00CB34F6" w:rsidP="00CB34F6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374CCF" w:rsidRPr="00A247A3" w:rsidRDefault="00374CCF" w:rsidP="00374CCF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bookmarkStart w:id="0" w:name="_GoBack"/>
      <w:bookmarkEnd w:id="0"/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0B7" w:rsidRDefault="003520B7" w:rsidP="00B77AFB">
      <w:r>
        <w:separator/>
      </w:r>
    </w:p>
  </w:endnote>
  <w:endnote w:type="continuationSeparator" w:id="0">
    <w:p w:rsidR="003520B7" w:rsidRDefault="003520B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520B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520B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0B7" w:rsidRDefault="003520B7" w:rsidP="00B77AFB">
      <w:r>
        <w:separator/>
      </w:r>
    </w:p>
  </w:footnote>
  <w:footnote w:type="continuationSeparator" w:id="0">
    <w:p w:rsidR="003520B7" w:rsidRDefault="003520B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906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355</cp:revision>
  <dcterms:created xsi:type="dcterms:W3CDTF">2022-09-23T07:14:00Z</dcterms:created>
  <dcterms:modified xsi:type="dcterms:W3CDTF">2023-04-06T14:33:00Z</dcterms:modified>
</cp:coreProperties>
</file>