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574D2" w:rsidRPr="00CD7F9A" w:rsidRDefault="000574D2" w:rsidP="000574D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9</w:t>
      </w:r>
    </w:p>
    <w:p w:rsidR="000574D2" w:rsidRDefault="000574D2" w:rsidP="000574D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0574D2" w:rsidRPr="00036FEB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Про </w:t>
      </w:r>
      <w:proofErr w:type="spellStart"/>
      <w:r w:rsidRPr="007C5111">
        <w:rPr>
          <w:sz w:val="28"/>
          <w:szCs w:val="28"/>
        </w:rPr>
        <w:t>надання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дозволу</w:t>
      </w:r>
      <w:proofErr w:type="spellEnd"/>
      <w:r w:rsidRPr="007C5111">
        <w:rPr>
          <w:sz w:val="28"/>
          <w:szCs w:val="28"/>
        </w:rPr>
        <w:t xml:space="preserve"> </w:t>
      </w:r>
      <w:proofErr w:type="gramStart"/>
      <w:r w:rsidRPr="007C5111">
        <w:rPr>
          <w:sz w:val="28"/>
          <w:szCs w:val="28"/>
        </w:rPr>
        <w:t xml:space="preserve">на  </w:t>
      </w:r>
      <w:proofErr w:type="spellStart"/>
      <w:r w:rsidRPr="007C5111">
        <w:rPr>
          <w:sz w:val="28"/>
          <w:szCs w:val="28"/>
        </w:rPr>
        <w:t>розроблення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пректу</w:t>
      </w:r>
      <w:proofErr w:type="spellEnd"/>
      <w:r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 xml:space="preserve">детального плану </w:t>
      </w:r>
      <w:proofErr w:type="spellStart"/>
      <w:r w:rsidRPr="007C5111">
        <w:rPr>
          <w:sz w:val="28"/>
          <w:szCs w:val="28"/>
        </w:rPr>
        <w:t>території</w:t>
      </w:r>
      <w:proofErr w:type="spellEnd"/>
      <w:r w:rsidRPr="007C51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вул.В.Великого</w:t>
      </w:r>
      <w:proofErr w:type="spellEnd"/>
      <w:r>
        <w:rPr>
          <w:sz w:val="28"/>
          <w:szCs w:val="28"/>
          <w:lang w:val="uk-UA"/>
        </w:rPr>
        <w:t>.</w:t>
      </w:r>
    </w:p>
    <w:p w:rsidR="000574D2" w:rsidRPr="00036FEB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036FEB">
        <w:rPr>
          <w:sz w:val="28"/>
          <w:szCs w:val="28"/>
          <w:lang w:val="uk-UA"/>
        </w:rPr>
        <w:t xml:space="preserve">Розглянувши клопотання </w:t>
      </w:r>
      <w:r>
        <w:rPr>
          <w:sz w:val="28"/>
          <w:szCs w:val="28"/>
          <w:lang w:val="uk-UA"/>
        </w:rPr>
        <w:t>юридичних осіб ПрАТ</w:t>
      </w:r>
      <w:r w:rsidRPr="00CD7F9A">
        <w:rPr>
          <w:sz w:val="28"/>
          <w:szCs w:val="28"/>
          <w:lang w:val="uk-UA"/>
        </w:rPr>
        <w:t xml:space="preserve"> «</w:t>
      </w:r>
      <w:proofErr w:type="spellStart"/>
      <w:r w:rsidRPr="00CD7F9A">
        <w:rPr>
          <w:sz w:val="28"/>
          <w:szCs w:val="28"/>
          <w:lang w:val="uk-UA"/>
        </w:rPr>
        <w:t>Дублянський</w:t>
      </w:r>
      <w:proofErr w:type="spellEnd"/>
      <w:r w:rsidRPr="00CD7F9A">
        <w:rPr>
          <w:sz w:val="28"/>
          <w:szCs w:val="28"/>
          <w:lang w:val="uk-UA"/>
        </w:rPr>
        <w:t xml:space="preserve"> Будівельник»</w:t>
      </w:r>
      <w:r w:rsidRPr="00036FE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та </w:t>
      </w:r>
      <w:r w:rsidRPr="00036FEB">
        <w:rPr>
          <w:sz w:val="28"/>
          <w:szCs w:val="28"/>
          <w:lang w:val="uk-UA"/>
        </w:rPr>
        <w:t>керуючись ст</w:t>
      </w:r>
      <w:r>
        <w:rPr>
          <w:sz w:val="28"/>
          <w:szCs w:val="28"/>
          <w:lang w:val="uk-UA"/>
        </w:rPr>
        <w:t>аттями 10, 16, 19</w:t>
      </w:r>
      <w:r w:rsidRPr="00036FEB">
        <w:rPr>
          <w:sz w:val="28"/>
          <w:szCs w:val="28"/>
          <w:lang w:val="uk-UA"/>
        </w:rPr>
        <w:t xml:space="preserve"> Закону України «Про </w:t>
      </w:r>
      <w:r>
        <w:rPr>
          <w:sz w:val="28"/>
          <w:szCs w:val="28"/>
          <w:lang w:val="uk-UA"/>
        </w:rPr>
        <w:t xml:space="preserve">регулювання містобудівної діяльності», ст. 17, </w:t>
      </w:r>
      <w:r w:rsidRPr="00036FEB">
        <w:rPr>
          <w:sz w:val="28"/>
          <w:szCs w:val="28"/>
          <w:lang w:val="uk-UA"/>
        </w:rPr>
        <w:t xml:space="preserve"> Закону України «</w:t>
      </w:r>
      <w:r>
        <w:rPr>
          <w:sz w:val="28"/>
          <w:szCs w:val="28"/>
          <w:lang w:val="uk-UA"/>
        </w:rPr>
        <w:t>Про основи містобудування»</w:t>
      </w:r>
      <w:r w:rsidRPr="00036FE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частиною 1.4. Порядку розроблення містобудівної документації, затвердженого наказом Міністерства регіонального розвитку, будівництва та житлово-комунального господарства України від 16.11.2011 №290, частиною 5 .Настанови із застосування нормативних документів з питань планування територій, затвердженої рішенням Науково-технічної ради Міністерства регіонального розвитку, будівництва та житлово- комунального господарства України від 16.06.2011 №61, </w:t>
      </w:r>
      <w:r w:rsidRPr="00036FEB">
        <w:rPr>
          <w:sz w:val="28"/>
          <w:szCs w:val="28"/>
          <w:lang w:val="uk-UA"/>
        </w:rPr>
        <w:t xml:space="preserve"> </w:t>
      </w:r>
      <w:proofErr w:type="spellStart"/>
      <w:r w:rsidRPr="00036FEB">
        <w:rPr>
          <w:sz w:val="28"/>
          <w:szCs w:val="28"/>
          <w:lang w:val="uk-UA"/>
        </w:rPr>
        <w:t>Дублянська</w:t>
      </w:r>
      <w:proofErr w:type="spellEnd"/>
      <w:r w:rsidRPr="00036FEB">
        <w:rPr>
          <w:sz w:val="28"/>
          <w:szCs w:val="28"/>
          <w:lang w:val="uk-UA"/>
        </w:rPr>
        <w:t xml:space="preserve"> міська рада</w:t>
      </w:r>
    </w:p>
    <w:p w:rsidR="000574D2" w:rsidRPr="007C5111" w:rsidRDefault="000574D2" w:rsidP="000574D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0574D2" w:rsidRPr="00A2371B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Надати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дозвіл</w:t>
      </w:r>
      <w:proofErr w:type="spellEnd"/>
      <w:r w:rsidRPr="007C5111">
        <w:rPr>
          <w:sz w:val="28"/>
          <w:szCs w:val="28"/>
        </w:rPr>
        <w:t xml:space="preserve"> </w:t>
      </w:r>
      <w:proofErr w:type="gramStart"/>
      <w:r w:rsidRPr="007C5111">
        <w:rPr>
          <w:sz w:val="28"/>
          <w:szCs w:val="28"/>
        </w:rPr>
        <w:t xml:space="preserve">на  </w:t>
      </w:r>
      <w:proofErr w:type="spellStart"/>
      <w:r w:rsidRPr="007C5111">
        <w:rPr>
          <w:sz w:val="28"/>
          <w:szCs w:val="28"/>
        </w:rPr>
        <w:t>розроблення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Детального плану території </w:t>
      </w:r>
      <w:r>
        <w:rPr>
          <w:sz w:val="28"/>
          <w:szCs w:val="28"/>
          <w:lang w:val="uk-UA"/>
        </w:rPr>
        <w:t>на вул.</w:t>
      </w:r>
      <w:r w:rsidRPr="00A237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В.Великого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5,</w:t>
      </w:r>
      <w:r w:rsidRPr="00CD7F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орієнтовною площею: </w:t>
      </w:r>
      <w:smartTag w:uri="urn:schemas-microsoft-com:office:smarttags" w:element="metricconverter">
        <w:smartTagPr>
          <w:attr w:name="ProductID" w:val="1,5 га"/>
        </w:smartTagPr>
        <w:r>
          <w:rPr>
            <w:sz w:val="28"/>
            <w:szCs w:val="28"/>
            <w:lang w:val="uk-UA"/>
          </w:rPr>
          <w:t>1,5 га</w:t>
        </w:r>
      </w:smartTag>
      <w:r>
        <w:rPr>
          <w:sz w:val="28"/>
          <w:szCs w:val="28"/>
          <w:lang w:val="uk-UA"/>
        </w:rPr>
        <w:t>, для будівництва та обслуговування багатоповерхових житлових будинків</w:t>
      </w:r>
    </w:p>
    <w:p w:rsidR="000574D2" w:rsidRPr="00416F6D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</w:t>
      </w:r>
      <w:r>
        <w:rPr>
          <w:sz w:val="28"/>
          <w:szCs w:val="28"/>
          <w:lang w:val="uk-UA"/>
        </w:rPr>
        <w:t xml:space="preserve">Архітектору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(Папка І.В.) дозволити залучити кошти з інших джерел, не заборонених законом, для розроблення проекту Детального плану території на вул.</w:t>
      </w:r>
      <w:r w:rsidRPr="00416F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В.Великого</w:t>
      </w:r>
      <w:proofErr w:type="spellEnd"/>
      <w:proofErr w:type="gramStart"/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  <w:lang w:val="uk-UA"/>
        </w:rPr>
        <w:t>.</w:t>
      </w:r>
    </w:p>
    <w:p w:rsidR="000574D2" w:rsidRPr="00416F6D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416F6D">
        <w:rPr>
          <w:sz w:val="28"/>
          <w:szCs w:val="28"/>
          <w:lang w:val="uk-UA"/>
        </w:rPr>
        <w:t xml:space="preserve"> 3. </w:t>
      </w:r>
      <w:r>
        <w:rPr>
          <w:sz w:val="28"/>
          <w:szCs w:val="28"/>
          <w:lang w:val="uk-UA"/>
        </w:rPr>
        <w:t>Секретарю ради оприлюднити це рішення в п</w:t>
      </w:r>
      <w:r w:rsidRPr="00416F6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ятнадцятиденний</w:t>
      </w:r>
      <w:proofErr w:type="spellEnd"/>
      <w:r>
        <w:rPr>
          <w:sz w:val="28"/>
          <w:szCs w:val="28"/>
          <w:lang w:val="uk-UA"/>
        </w:rPr>
        <w:t xml:space="preserve"> термін з дня прийняття у часописі «Відродження».</w:t>
      </w:r>
    </w:p>
    <w:p w:rsidR="000574D2" w:rsidRPr="007C5111" w:rsidRDefault="000574D2" w:rsidP="000574D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Рішення набирає чинності з моменту його оприлюднення</w:t>
      </w:r>
      <w:r w:rsidRPr="007C5111">
        <w:rPr>
          <w:sz w:val="28"/>
          <w:szCs w:val="28"/>
        </w:rPr>
        <w:t>.</w:t>
      </w:r>
    </w:p>
    <w:p w:rsidR="000574D2" w:rsidRPr="00416F6D" w:rsidRDefault="000574D2" w:rsidP="000574D2">
      <w:pPr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виконанням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даного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>
        <w:rPr>
          <w:sz w:val="28"/>
          <w:szCs w:val="28"/>
          <w:lang w:val="uk-UA"/>
        </w:rPr>
        <w:t xml:space="preserve"> на першого заступника міського голови </w:t>
      </w:r>
      <w:proofErr w:type="spellStart"/>
      <w:r>
        <w:rPr>
          <w:sz w:val="28"/>
          <w:szCs w:val="28"/>
          <w:lang w:val="uk-UA"/>
        </w:rPr>
        <w:t>В.М.Яремка</w:t>
      </w:r>
      <w:proofErr w:type="spellEnd"/>
      <w:r>
        <w:rPr>
          <w:sz w:val="28"/>
          <w:szCs w:val="28"/>
          <w:lang w:val="uk-UA"/>
        </w:rPr>
        <w:t xml:space="preserve"> та</w:t>
      </w:r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bookmarkStart w:id="0" w:name="_GoBack"/>
      <w:bookmarkEnd w:id="0"/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AFF" w:rsidRDefault="00517AFF" w:rsidP="00B77AFB">
      <w:r>
        <w:separator/>
      </w:r>
    </w:p>
  </w:endnote>
  <w:endnote w:type="continuationSeparator" w:id="0">
    <w:p w:rsidR="00517AFF" w:rsidRDefault="00517AF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17AF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17AF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AFF" w:rsidRDefault="00517AFF" w:rsidP="00B77AFB">
      <w:r>
        <w:separator/>
      </w:r>
    </w:p>
  </w:footnote>
  <w:footnote w:type="continuationSeparator" w:id="0">
    <w:p w:rsidR="00517AFF" w:rsidRDefault="00517AF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377</cp:revision>
  <dcterms:created xsi:type="dcterms:W3CDTF">2022-09-23T07:14:00Z</dcterms:created>
  <dcterms:modified xsi:type="dcterms:W3CDTF">2023-04-28T07:52:00Z</dcterms:modified>
</cp:coreProperties>
</file>