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44126D" w:rsidRPr="00832FE0" w:rsidRDefault="0044126D" w:rsidP="0044126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7</w:t>
      </w:r>
    </w:p>
    <w:p w:rsidR="0044126D" w:rsidRPr="00832FE0" w:rsidRDefault="0044126D" w:rsidP="0044126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44126D" w:rsidRPr="00832FE0" w:rsidRDefault="0044126D" w:rsidP="0044126D">
      <w:pPr>
        <w:widowControl w:val="0"/>
        <w:ind w:firstLine="540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ab/>
      </w:r>
      <w:r w:rsidRPr="00832FE0">
        <w:rPr>
          <w:sz w:val="28"/>
          <w:szCs w:val="28"/>
          <w:lang w:val="uk-UA"/>
        </w:rPr>
        <w:tab/>
      </w:r>
      <w:r w:rsidRPr="00832FE0">
        <w:rPr>
          <w:sz w:val="28"/>
          <w:szCs w:val="28"/>
          <w:lang w:val="uk-UA"/>
        </w:rPr>
        <w:tab/>
      </w:r>
      <w:r w:rsidRPr="00832FE0">
        <w:rPr>
          <w:sz w:val="28"/>
          <w:szCs w:val="28"/>
          <w:lang w:val="uk-UA"/>
        </w:rPr>
        <w:tab/>
      </w:r>
      <w:r w:rsidRPr="00832FE0">
        <w:rPr>
          <w:sz w:val="28"/>
          <w:szCs w:val="28"/>
          <w:lang w:val="uk-UA"/>
        </w:rPr>
        <w:tab/>
        <w:t xml:space="preserve">                   </w:t>
      </w:r>
    </w:p>
    <w:p w:rsidR="0044126D" w:rsidRPr="00832FE0" w:rsidRDefault="0044126D" w:rsidP="0044126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надання дозволу ТзОВ «Лев-</w:t>
      </w:r>
      <w:proofErr w:type="spellStart"/>
      <w:r>
        <w:rPr>
          <w:sz w:val="28"/>
          <w:szCs w:val="28"/>
          <w:lang w:val="uk-UA"/>
        </w:rPr>
        <w:t>Девелопмент</w:t>
      </w:r>
      <w:proofErr w:type="spellEnd"/>
      <w:r>
        <w:rPr>
          <w:sz w:val="28"/>
          <w:szCs w:val="28"/>
          <w:lang w:val="uk-UA"/>
        </w:rPr>
        <w:t xml:space="preserve">» на влаштування дитячого ігрового майданчика для дітей дошкільного віку, майданчика для дорослого населення та майданчику для занять фізкультурою загальною орієнтовною площею </w:t>
      </w:r>
      <w:smartTag w:uri="urn:schemas-microsoft-com:office:smarttags" w:element="metricconverter">
        <w:smartTagPr>
          <w:attr w:name="ProductID" w:val="120 м"/>
        </w:smartTagPr>
        <w:r>
          <w:rPr>
            <w:sz w:val="28"/>
            <w:szCs w:val="28"/>
            <w:lang w:val="uk-UA"/>
          </w:rPr>
          <w:t xml:space="preserve">120 </w:t>
        </w:r>
        <w:proofErr w:type="spellStart"/>
        <w:r>
          <w:rPr>
            <w:sz w:val="28"/>
            <w:szCs w:val="28"/>
            <w:lang w:val="uk-UA"/>
          </w:rPr>
          <w:t>м</w:t>
        </w:r>
      </w:smartTag>
      <w:r>
        <w:rPr>
          <w:sz w:val="28"/>
          <w:szCs w:val="28"/>
          <w:lang w:val="uk-UA"/>
        </w:rPr>
        <w:t>.кв</w:t>
      </w:r>
      <w:proofErr w:type="spellEnd"/>
      <w:r>
        <w:rPr>
          <w:sz w:val="28"/>
          <w:szCs w:val="28"/>
          <w:lang w:val="uk-UA"/>
        </w:rPr>
        <w:t xml:space="preserve">. на земельній ділянці по </w:t>
      </w:r>
      <w:proofErr w:type="spellStart"/>
      <w:r>
        <w:rPr>
          <w:sz w:val="28"/>
          <w:szCs w:val="28"/>
          <w:lang w:val="uk-UA"/>
        </w:rPr>
        <w:t>вул.Садова</w:t>
      </w:r>
      <w:proofErr w:type="spellEnd"/>
      <w:r>
        <w:rPr>
          <w:sz w:val="28"/>
          <w:szCs w:val="28"/>
          <w:lang w:val="uk-UA"/>
        </w:rPr>
        <w:t xml:space="preserve"> поряд з будинком №6 у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</w:p>
    <w:p w:rsidR="0044126D" w:rsidRPr="00832FE0" w:rsidRDefault="0044126D" w:rsidP="0044126D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Розглянувши заяву ТзОВ «Лев </w:t>
      </w:r>
      <w:proofErr w:type="spellStart"/>
      <w:r w:rsidRPr="00832FE0">
        <w:rPr>
          <w:sz w:val="28"/>
          <w:szCs w:val="28"/>
          <w:lang w:val="uk-UA"/>
        </w:rPr>
        <w:t>Девелопмент</w:t>
      </w:r>
      <w:proofErr w:type="spellEnd"/>
      <w:r w:rsidRPr="00832FE0">
        <w:rPr>
          <w:sz w:val="28"/>
          <w:szCs w:val="28"/>
          <w:lang w:val="uk-UA"/>
        </w:rPr>
        <w:t xml:space="preserve">», надані матеріали, відповідно до Закону України «Про місцеве самоврядування в Україні»,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</w:t>
      </w:r>
    </w:p>
    <w:p w:rsidR="0044126D" w:rsidRPr="00832FE0" w:rsidRDefault="0044126D" w:rsidP="0044126D">
      <w:pPr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ВИРІШИЛА:</w:t>
      </w:r>
    </w:p>
    <w:p w:rsidR="0044126D" w:rsidRPr="00832FE0" w:rsidRDefault="0044126D" w:rsidP="0044126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1. Надати дозвіл ТзОВ «Лев </w:t>
      </w:r>
      <w:proofErr w:type="spellStart"/>
      <w:r w:rsidRPr="00832FE0">
        <w:rPr>
          <w:sz w:val="28"/>
          <w:szCs w:val="28"/>
          <w:lang w:val="uk-UA"/>
        </w:rPr>
        <w:t>Девелопмент</w:t>
      </w:r>
      <w:proofErr w:type="spellEnd"/>
      <w:r w:rsidRPr="00832FE0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на влаштування дитячого ігрового майданчика для дітей дошкільного віку, майданчика для дорослого населення та майданчику для занять фізкультурою загальною орієнтовною площею </w:t>
      </w:r>
      <w:smartTag w:uri="urn:schemas-microsoft-com:office:smarttags" w:element="metricconverter">
        <w:smartTagPr>
          <w:attr w:name="ProductID" w:val="120 м"/>
        </w:smartTagPr>
        <w:r>
          <w:rPr>
            <w:sz w:val="28"/>
            <w:szCs w:val="28"/>
            <w:lang w:val="uk-UA"/>
          </w:rPr>
          <w:t xml:space="preserve">120 </w:t>
        </w:r>
        <w:proofErr w:type="spellStart"/>
        <w:r>
          <w:rPr>
            <w:sz w:val="28"/>
            <w:szCs w:val="28"/>
            <w:lang w:val="uk-UA"/>
          </w:rPr>
          <w:t>м</w:t>
        </w:r>
      </w:smartTag>
      <w:r>
        <w:rPr>
          <w:sz w:val="28"/>
          <w:szCs w:val="28"/>
          <w:lang w:val="uk-UA"/>
        </w:rPr>
        <w:t>.кв</w:t>
      </w:r>
      <w:proofErr w:type="spellEnd"/>
      <w:r>
        <w:rPr>
          <w:sz w:val="28"/>
          <w:szCs w:val="28"/>
          <w:lang w:val="uk-UA"/>
        </w:rPr>
        <w:t xml:space="preserve">. на земельній ділянці по </w:t>
      </w:r>
      <w:proofErr w:type="spellStart"/>
      <w:r>
        <w:rPr>
          <w:sz w:val="28"/>
          <w:szCs w:val="28"/>
          <w:lang w:val="uk-UA"/>
        </w:rPr>
        <w:t>вул.Садова</w:t>
      </w:r>
      <w:proofErr w:type="spellEnd"/>
      <w:r>
        <w:rPr>
          <w:sz w:val="28"/>
          <w:szCs w:val="28"/>
          <w:lang w:val="uk-UA"/>
        </w:rPr>
        <w:t xml:space="preserve"> поряд з будинком №6 у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</w:p>
    <w:p w:rsidR="0044126D" w:rsidRPr="00832FE0" w:rsidRDefault="0044126D" w:rsidP="0044126D">
      <w:pPr>
        <w:pStyle w:val="af7"/>
        <w:widowControl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832FE0">
        <w:rPr>
          <w:rFonts w:ascii="Times New Roman" w:hAnsi="Times New Roman"/>
          <w:sz w:val="28"/>
          <w:szCs w:val="28"/>
          <w:lang w:val="uk-UA"/>
        </w:rPr>
        <w:t xml:space="preserve">2. Витрати по влаштуванню майданчика покласти на заявника - ТзОВ «Лев </w:t>
      </w:r>
      <w:proofErr w:type="spellStart"/>
      <w:r w:rsidRPr="00832FE0">
        <w:rPr>
          <w:rFonts w:ascii="Times New Roman" w:hAnsi="Times New Roman"/>
          <w:sz w:val="28"/>
          <w:szCs w:val="28"/>
          <w:lang w:val="uk-UA"/>
        </w:rPr>
        <w:t>Девелопмент</w:t>
      </w:r>
      <w:proofErr w:type="spellEnd"/>
      <w:r w:rsidRPr="00832FE0">
        <w:rPr>
          <w:rFonts w:ascii="Times New Roman" w:hAnsi="Times New Roman"/>
          <w:sz w:val="28"/>
          <w:szCs w:val="28"/>
          <w:lang w:val="uk-UA"/>
        </w:rPr>
        <w:t>».</w:t>
      </w:r>
    </w:p>
    <w:p w:rsidR="0044126D" w:rsidRPr="00832FE0" w:rsidRDefault="0044126D" w:rsidP="0044126D">
      <w:pPr>
        <w:pStyle w:val="af7"/>
        <w:widowControl w:val="0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832FE0">
        <w:rPr>
          <w:rFonts w:ascii="Times New Roman" w:hAnsi="Times New Roman"/>
          <w:sz w:val="28"/>
          <w:szCs w:val="28"/>
          <w:lang w:val="uk-UA"/>
        </w:rPr>
        <w:t>3. Контроль за виконанням рішення покласти на архітектора міської ради Папку І.В. та постійну депутатську комісію з питань житлово-комунального господарства.</w:t>
      </w:r>
    </w:p>
    <w:p w:rsidR="0044126D" w:rsidRPr="00832FE0" w:rsidRDefault="0044126D" w:rsidP="0044126D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AD7" w:rsidRDefault="00913AD7" w:rsidP="00B77AFB">
      <w:r>
        <w:separator/>
      </w:r>
    </w:p>
  </w:endnote>
  <w:endnote w:type="continuationSeparator" w:id="0">
    <w:p w:rsidR="00913AD7" w:rsidRDefault="00913AD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13AD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13AD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AD7" w:rsidRDefault="00913AD7" w:rsidP="00B77AFB">
      <w:r>
        <w:separator/>
      </w:r>
    </w:p>
  </w:footnote>
  <w:footnote w:type="continuationSeparator" w:id="0">
    <w:p w:rsidR="00913AD7" w:rsidRDefault="00913AD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814</Words>
  <Characters>464</Characters>
  <Application>Microsoft Office Word</Application>
  <DocSecurity>0</DocSecurity>
  <Lines>3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442</cp:revision>
  <dcterms:created xsi:type="dcterms:W3CDTF">2022-09-23T07:14:00Z</dcterms:created>
  <dcterms:modified xsi:type="dcterms:W3CDTF">2023-05-05T08:39:00Z</dcterms:modified>
</cp:coreProperties>
</file>