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C9618D" w:rsidRPr="00B34A38" w:rsidRDefault="00C9618D" w:rsidP="00C9618D">
      <w:pPr>
        <w:widowControl w:val="0"/>
        <w:ind w:firstLine="540"/>
        <w:jc w:val="center"/>
        <w:rPr>
          <w:sz w:val="28"/>
          <w:szCs w:val="28"/>
        </w:rPr>
      </w:pPr>
      <w:r w:rsidRPr="00B34A38">
        <w:rPr>
          <w:sz w:val="28"/>
          <w:szCs w:val="28"/>
        </w:rPr>
        <w:t xml:space="preserve">/ </w:t>
      </w:r>
      <w:proofErr w:type="gramStart"/>
      <w:r w:rsidRPr="00B34A38">
        <w:rPr>
          <w:sz w:val="28"/>
          <w:szCs w:val="28"/>
          <w:lang w:val="uk-UA"/>
        </w:rPr>
        <w:t>вось</w:t>
      </w:r>
      <w:r w:rsidRPr="00B34A38">
        <w:rPr>
          <w:sz w:val="28"/>
          <w:szCs w:val="28"/>
        </w:rPr>
        <w:t>ма  сесія</w:t>
      </w:r>
      <w:proofErr w:type="gramEnd"/>
      <w:r w:rsidRPr="00B34A38">
        <w:rPr>
          <w:sz w:val="28"/>
          <w:szCs w:val="28"/>
        </w:rPr>
        <w:t xml:space="preserve"> сьомого демократичного скликання /</w:t>
      </w:r>
    </w:p>
    <w:p w:rsidR="00C9618D" w:rsidRPr="00B34A38" w:rsidRDefault="00C9618D" w:rsidP="00C9618D">
      <w:pPr>
        <w:pStyle w:val="8"/>
        <w:widowControl w:val="0"/>
        <w:spacing w:before="0" w:after="0"/>
        <w:ind w:firstLine="540"/>
        <w:jc w:val="center"/>
        <w:rPr>
          <w:b/>
          <w:i w:val="0"/>
          <w:sz w:val="28"/>
          <w:szCs w:val="28"/>
          <w:lang w:val="uk-UA"/>
        </w:rPr>
      </w:pPr>
    </w:p>
    <w:p w:rsidR="00C9618D" w:rsidRPr="00B34A38" w:rsidRDefault="00C9618D" w:rsidP="00C9618D">
      <w:pPr>
        <w:ind w:firstLine="540"/>
        <w:rPr>
          <w:sz w:val="28"/>
          <w:szCs w:val="28"/>
        </w:rPr>
      </w:pPr>
    </w:p>
    <w:p w:rsidR="00C9618D" w:rsidRPr="00B34A38" w:rsidRDefault="00C9618D" w:rsidP="00C9618D">
      <w:pPr>
        <w:pStyle w:val="8"/>
        <w:widowControl w:val="0"/>
        <w:spacing w:before="0" w:after="0"/>
        <w:ind w:firstLine="540"/>
        <w:jc w:val="center"/>
        <w:rPr>
          <w:b/>
          <w:i w:val="0"/>
          <w:sz w:val="28"/>
          <w:szCs w:val="28"/>
          <w:lang w:val="uk-UA"/>
        </w:rPr>
      </w:pPr>
      <w:r w:rsidRPr="00B34A38">
        <w:rPr>
          <w:b/>
          <w:i w:val="0"/>
          <w:sz w:val="28"/>
          <w:szCs w:val="28"/>
          <w:lang w:val="uk-UA"/>
        </w:rPr>
        <w:t xml:space="preserve">РІШЕННЯ </w:t>
      </w:r>
    </w:p>
    <w:p w:rsidR="00C9618D" w:rsidRPr="00B34A38" w:rsidRDefault="00C9618D" w:rsidP="00C9618D">
      <w:pPr>
        <w:widowControl w:val="0"/>
        <w:ind w:firstLine="540"/>
        <w:jc w:val="both"/>
        <w:rPr>
          <w:sz w:val="28"/>
          <w:szCs w:val="28"/>
        </w:rPr>
      </w:pPr>
    </w:p>
    <w:p w:rsidR="008E56BB" w:rsidRPr="00B34A38" w:rsidRDefault="008E56BB" w:rsidP="008E56BB">
      <w:pPr>
        <w:widowControl w:val="0"/>
        <w:ind w:firstLine="540"/>
        <w:jc w:val="both"/>
        <w:rPr>
          <w:sz w:val="28"/>
          <w:szCs w:val="28"/>
          <w:lang w:val="uk-UA"/>
        </w:rPr>
      </w:pPr>
      <w:proofErr w:type="gramStart"/>
      <w:r w:rsidRPr="00B34A38">
        <w:rPr>
          <w:sz w:val="28"/>
          <w:szCs w:val="28"/>
        </w:rPr>
        <w:t xml:space="preserve">Від  </w:t>
      </w:r>
      <w:r w:rsidRPr="00B34A38">
        <w:rPr>
          <w:sz w:val="28"/>
          <w:szCs w:val="28"/>
          <w:lang w:val="uk-UA"/>
        </w:rPr>
        <w:t>11</w:t>
      </w:r>
      <w:proofErr w:type="gramEnd"/>
      <w:r w:rsidRPr="00B34A38">
        <w:rPr>
          <w:sz w:val="28"/>
          <w:szCs w:val="28"/>
          <w:lang w:val="uk-UA"/>
        </w:rPr>
        <w:t xml:space="preserve"> липня</w:t>
      </w:r>
      <w:r w:rsidRPr="00B34A38">
        <w:rPr>
          <w:sz w:val="28"/>
          <w:szCs w:val="28"/>
        </w:rPr>
        <w:t xml:space="preserve"> 2016р.</w:t>
      </w:r>
      <w:r w:rsidRPr="00B34A38">
        <w:rPr>
          <w:sz w:val="28"/>
          <w:szCs w:val="28"/>
        </w:rPr>
        <w:tab/>
      </w:r>
      <w:r w:rsidRPr="00B34A38">
        <w:rPr>
          <w:sz w:val="28"/>
          <w:szCs w:val="28"/>
        </w:rPr>
        <w:tab/>
      </w:r>
      <w:r w:rsidRPr="00B34A38">
        <w:rPr>
          <w:sz w:val="28"/>
          <w:szCs w:val="28"/>
        </w:rPr>
        <w:tab/>
        <w:t xml:space="preserve">                                      </w:t>
      </w:r>
      <w:r w:rsidRPr="00B34A38">
        <w:rPr>
          <w:sz w:val="28"/>
          <w:szCs w:val="28"/>
        </w:rPr>
        <w:tab/>
        <w:t>№</w:t>
      </w:r>
      <w:r w:rsidRPr="00B34A38">
        <w:rPr>
          <w:sz w:val="28"/>
          <w:szCs w:val="28"/>
          <w:lang w:val="uk-UA"/>
        </w:rPr>
        <w:t>11</w:t>
      </w:r>
    </w:p>
    <w:p w:rsidR="008E56BB" w:rsidRPr="00B34A38" w:rsidRDefault="008E56BB" w:rsidP="008E56BB">
      <w:pPr>
        <w:widowControl w:val="0"/>
        <w:ind w:firstLine="540"/>
        <w:jc w:val="both"/>
        <w:rPr>
          <w:sz w:val="28"/>
          <w:szCs w:val="28"/>
          <w:lang w:val="uk-UA"/>
        </w:rPr>
      </w:pPr>
      <w:r w:rsidRPr="00B34A38">
        <w:rPr>
          <w:sz w:val="28"/>
          <w:szCs w:val="28"/>
        </w:rPr>
        <w:t xml:space="preserve">м.Дубляни </w:t>
      </w:r>
    </w:p>
    <w:p w:rsidR="008E56BB" w:rsidRPr="00B34A38" w:rsidRDefault="008E56BB" w:rsidP="008E56BB">
      <w:pPr>
        <w:widowControl w:val="0"/>
        <w:tabs>
          <w:tab w:val="left" w:pos="540"/>
        </w:tabs>
        <w:ind w:firstLine="540"/>
        <w:jc w:val="both"/>
        <w:rPr>
          <w:lang w:val="uk-UA" w:eastAsia="ar-SA"/>
        </w:rPr>
      </w:pPr>
      <w:r w:rsidRPr="00B34A38">
        <w:rPr>
          <w:lang w:eastAsia="ar-SA"/>
        </w:rPr>
        <w:t xml:space="preserve">Про </w:t>
      </w:r>
      <w:proofErr w:type="gramStart"/>
      <w:r w:rsidRPr="00B34A38">
        <w:rPr>
          <w:lang w:eastAsia="ar-SA"/>
        </w:rPr>
        <w:t xml:space="preserve">встановлення </w:t>
      </w:r>
      <w:r w:rsidRPr="00B34A38">
        <w:t xml:space="preserve"> туристичного</w:t>
      </w:r>
      <w:proofErr w:type="gramEnd"/>
      <w:r w:rsidRPr="00B34A38">
        <w:t xml:space="preserve"> збору</w:t>
      </w:r>
      <w:r w:rsidRPr="00B34A38">
        <w:rPr>
          <w:lang w:eastAsia="ar-SA"/>
        </w:rPr>
        <w:t xml:space="preserve"> на території Дублянської міської ради на 201</w:t>
      </w:r>
      <w:r w:rsidRPr="00B34A38">
        <w:rPr>
          <w:lang w:val="uk-UA" w:eastAsia="ar-SA"/>
        </w:rPr>
        <w:t>7</w:t>
      </w:r>
      <w:r w:rsidRPr="00B34A38">
        <w:rPr>
          <w:lang w:eastAsia="ar-SA"/>
        </w:rPr>
        <w:t xml:space="preserve"> рік</w:t>
      </w:r>
    </w:p>
    <w:p w:rsidR="008E56BB" w:rsidRPr="00B34A38" w:rsidRDefault="008E56BB" w:rsidP="008E56BB">
      <w:pPr>
        <w:widowControl w:val="0"/>
        <w:tabs>
          <w:tab w:val="left" w:pos="540"/>
        </w:tabs>
        <w:ind w:firstLine="540"/>
        <w:jc w:val="both"/>
        <w:rPr>
          <w:lang w:val="uk-UA" w:eastAsia="ar-SA"/>
        </w:rPr>
      </w:pPr>
    </w:p>
    <w:p w:rsidR="008E56BB" w:rsidRPr="00B34A38" w:rsidRDefault="008E56BB" w:rsidP="008E56BB">
      <w:pPr>
        <w:widowControl w:val="0"/>
        <w:ind w:firstLine="540"/>
        <w:jc w:val="both"/>
        <w:rPr>
          <w:lang w:val="uk-UA"/>
        </w:rPr>
      </w:pPr>
      <w:r w:rsidRPr="00B34A38">
        <w:rPr>
          <w:lang w:val="uk-UA"/>
        </w:rPr>
        <w:t xml:space="preserve">Керуючись статтею 143 Конституції України, пунктом  24 частини 1 статті 26 та статтею 59 Закону України «Про місцеве самоврядування в Україні», враховуючи вимоги ст. 268 Податкового кодексу України зі змінами внесеними </w:t>
      </w:r>
      <w:r w:rsidRPr="00B34A38">
        <w:rPr>
          <w:rFonts w:eastAsia="MS Mincho"/>
          <w:lang w:val="uk-UA"/>
        </w:rPr>
        <w:t>Закону України від 28 грудня 2014 року № 71-</w:t>
      </w:r>
      <w:r w:rsidRPr="00B34A38">
        <w:rPr>
          <w:rFonts w:eastAsia="MS Mincho"/>
        </w:rPr>
        <w:t>VI</w:t>
      </w:r>
      <w:r w:rsidRPr="00B34A38">
        <w:rPr>
          <w:rFonts w:eastAsia="MS Mincho"/>
          <w:lang w:val="uk-UA"/>
        </w:rPr>
        <w:t>ІІ «Про внесення змін до Податкового кодексу України та деяких інших законодавчих актів України щодо податкової реформи»</w:t>
      </w:r>
      <w:r w:rsidRPr="00B34A38">
        <w:rPr>
          <w:lang w:val="uk-UA"/>
        </w:rPr>
        <w:t>, Законом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 від</w:t>
      </w:r>
      <w:r w:rsidRPr="00B34A38">
        <w:t> </w:t>
      </w:r>
      <w:r w:rsidRPr="00B34A38">
        <w:rPr>
          <w:lang w:val="uk-UA"/>
        </w:rPr>
        <w:t>24.12.2015</w:t>
      </w:r>
      <w:r w:rsidRPr="00B34A38">
        <w:t> </w:t>
      </w:r>
      <w:r w:rsidRPr="00B34A38">
        <w:rPr>
          <w:lang w:val="uk-UA"/>
        </w:rPr>
        <w:t>№</w:t>
      </w:r>
      <w:r w:rsidRPr="00B34A38">
        <w:t> </w:t>
      </w:r>
      <w:r w:rsidRPr="00B34A38">
        <w:rPr>
          <w:lang w:val="uk-UA"/>
        </w:rPr>
        <w:t>909-</w:t>
      </w:r>
      <w:r w:rsidRPr="00B34A38">
        <w:t>VIII</w:t>
      </w:r>
      <w:r w:rsidRPr="00B34A38">
        <w:rPr>
          <w:lang w:val="uk-UA"/>
        </w:rPr>
        <w:t>, керуючись пунктами 4, 7 розділу ІІ «Прикінцеві положення» Закону України  від</w:t>
      </w:r>
      <w:r w:rsidRPr="00B34A38">
        <w:t> </w:t>
      </w:r>
      <w:r w:rsidRPr="00B34A38">
        <w:rPr>
          <w:lang w:val="uk-UA"/>
        </w:rPr>
        <w:t>24.12.2015</w:t>
      </w:r>
      <w:r w:rsidRPr="00B34A38">
        <w:t> </w:t>
      </w:r>
      <w:r w:rsidRPr="00B34A38">
        <w:rPr>
          <w:lang w:val="uk-UA"/>
        </w:rPr>
        <w:t>№</w:t>
      </w:r>
      <w:r w:rsidRPr="00B34A38">
        <w:t> </w:t>
      </w:r>
      <w:r w:rsidRPr="00B34A38">
        <w:rPr>
          <w:lang w:val="uk-UA"/>
        </w:rPr>
        <w:t>909-</w:t>
      </w:r>
      <w:r w:rsidRPr="00B34A38">
        <w:t>VIII</w:t>
      </w:r>
      <w:r w:rsidRPr="00B34A38">
        <w:rPr>
          <w:lang w:val="uk-UA"/>
        </w:rPr>
        <w:t>, з метою зміцнення матеріальної і фінансової бази місцевого самоврядування, сприяння соціально-економічного розвитку територіальної громади та</w:t>
      </w:r>
      <w:r w:rsidRPr="00B34A38">
        <w:t> </w:t>
      </w:r>
      <w:r w:rsidRPr="00B34A38">
        <w:rPr>
          <w:lang w:val="uk-UA"/>
        </w:rPr>
        <w:t xml:space="preserve"> поповнення дохідної частини місцевого бюджету,</w:t>
      </w:r>
      <w:r w:rsidRPr="00B34A38">
        <w:t> </w:t>
      </w:r>
      <w:r w:rsidRPr="00B34A38">
        <w:rPr>
          <w:lang w:val="uk-UA"/>
        </w:rPr>
        <w:t xml:space="preserve">міська рада </w:t>
      </w:r>
    </w:p>
    <w:p w:rsidR="008E56BB" w:rsidRPr="00B34A38" w:rsidRDefault="008E56BB" w:rsidP="008E56BB">
      <w:pPr>
        <w:widowControl w:val="0"/>
      </w:pPr>
      <w:r w:rsidRPr="00B34A38">
        <w:t>В И Р І Ш И Л А:</w:t>
      </w:r>
    </w:p>
    <w:p w:rsidR="008E56BB" w:rsidRPr="00B34A38" w:rsidRDefault="008E56BB" w:rsidP="008E56BB">
      <w:pPr>
        <w:widowControl w:val="0"/>
        <w:jc w:val="both"/>
        <w:rPr>
          <w:bCs/>
          <w:lang w:eastAsia="en-US"/>
        </w:rPr>
      </w:pPr>
      <w:r w:rsidRPr="00B34A38">
        <w:rPr>
          <w:lang w:val="uk-UA"/>
        </w:rPr>
        <w:t xml:space="preserve">1. </w:t>
      </w:r>
      <w:r w:rsidRPr="00B34A38">
        <w:t xml:space="preserve">Встановити в межах ради туристичний збір </w:t>
      </w:r>
      <w:r w:rsidRPr="00B34A38">
        <w:rPr>
          <w:bCs/>
          <w:lang w:eastAsia="en-US"/>
        </w:rPr>
        <w:t>- це місцевий збір, кошти від якого зараховуються до місцевого бюджету.</w:t>
      </w:r>
    </w:p>
    <w:p w:rsidR="008E56BB" w:rsidRPr="00B34A38" w:rsidRDefault="008E56BB" w:rsidP="008E56BB">
      <w:pPr>
        <w:widowControl w:val="0"/>
        <w:jc w:val="both"/>
        <w:rPr>
          <w:bCs/>
          <w:lang w:eastAsia="en-US"/>
        </w:rPr>
      </w:pPr>
      <w:r w:rsidRPr="00B34A38">
        <w:t>1.1</w:t>
      </w:r>
      <w:r w:rsidRPr="00B34A38">
        <w:rPr>
          <w:bCs/>
          <w:lang w:eastAsia="en-US"/>
        </w:rPr>
        <w:t xml:space="preserve"> Платники збору</w:t>
      </w:r>
    </w:p>
    <w:p w:rsidR="008E56BB" w:rsidRPr="00B34A38" w:rsidRDefault="008E56BB" w:rsidP="008E56BB">
      <w:pPr>
        <w:widowControl w:val="0"/>
        <w:jc w:val="both"/>
      </w:pPr>
      <w:r w:rsidRPr="00B34A38">
        <w:rPr>
          <w:bCs/>
          <w:lang w:eastAsia="en-US"/>
        </w:rPr>
        <w:t xml:space="preserve">1.1.1. </w:t>
      </w:r>
      <w:r w:rsidRPr="00B34A38">
        <w:t>Платниками збору є громадяни України, іноземці, а також особи без громадянства, які прибувають на територію адміністративно-територіальної одиниці, на якій діє рішення сільської, міської, міської ради або ради об'єднаної територіальної громади, що створена згідно із законом та перспективним планом формування територій громад, про встановлення туристичного збору, та отримують (споживають) послуги з тимчасового проживання (ночівлі) із зобов'язанням залишити місце перебування в зазначений строк.</w:t>
      </w:r>
    </w:p>
    <w:p w:rsidR="008E56BB" w:rsidRPr="00B34A38" w:rsidRDefault="008E56BB" w:rsidP="008E56BB">
      <w:pPr>
        <w:widowControl w:val="0"/>
        <w:jc w:val="both"/>
        <w:rPr>
          <w:bCs/>
          <w:lang w:eastAsia="en-US"/>
        </w:rPr>
      </w:pPr>
      <w:r w:rsidRPr="00B34A38">
        <w:rPr>
          <w:bCs/>
          <w:lang w:eastAsia="en-US"/>
        </w:rPr>
        <w:t>1.1.2. Платниками збору не можуть бути особи, які:</w:t>
      </w:r>
    </w:p>
    <w:p w:rsidR="008E56BB" w:rsidRPr="00B34A38" w:rsidRDefault="008E56BB" w:rsidP="008E56BB">
      <w:pPr>
        <w:widowControl w:val="0"/>
        <w:jc w:val="both"/>
      </w:pPr>
      <w:r w:rsidRPr="00B34A38">
        <w:t>а) постійно проживають, у тому числі на умовах договорів найму, у селі, селищі або місті, радами яких встановлено такий збір;</w:t>
      </w:r>
    </w:p>
    <w:p w:rsidR="008E56BB" w:rsidRPr="00B34A38" w:rsidRDefault="008E56BB" w:rsidP="008E56BB">
      <w:pPr>
        <w:widowControl w:val="0"/>
        <w:jc w:val="both"/>
      </w:pPr>
      <w:r w:rsidRPr="00B34A38">
        <w:t>б) особи, які прибули у відрядження;</w:t>
      </w:r>
    </w:p>
    <w:p w:rsidR="008E56BB" w:rsidRPr="00B34A38" w:rsidRDefault="008E56BB" w:rsidP="008E56BB">
      <w:pPr>
        <w:widowControl w:val="0"/>
        <w:jc w:val="both"/>
      </w:pPr>
      <w:r w:rsidRPr="00B34A38">
        <w:t>в) інваліди, діти-інваліди та особи, що супроводжують інвалідів I групи або дітей-інвалідів (не більше одного супроводжуючого);</w:t>
      </w:r>
    </w:p>
    <w:p w:rsidR="008E56BB" w:rsidRPr="00B34A38" w:rsidRDefault="008E56BB" w:rsidP="008E56BB">
      <w:pPr>
        <w:widowControl w:val="0"/>
        <w:jc w:val="both"/>
      </w:pPr>
      <w:r w:rsidRPr="00B34A38">
        <w:t>г) ветерани війни;</w:t>
      </w:r>
    </w:p>
    <w:p w:rsidR="008E56BB" w:rsidRPr="00B34A38" w:rsidRDefault="008E56BB" w:rsidP="008E56BB">
      <w:pPr>
        <w:widowControl w:val="0"/>
        <w:jc w:val="both"/>
      </w:pPr>
      <w:r w:rsidRPr="00B34A38">
        <w:t>ґ) учасники ліквідації наслідків аварії на Чорнобильській АЕС;</w:t>
      </w:r>
    </w:p>
    <w:p w:rsidR="008E56BB" w:rsidRPr="00B34A38" w:rsidRDefault="008E56BB" w:rsidP="008E56BB">
      <w:pPr>
        <w:widowControl w:val="0"/>
        <w:jc w:val="both"/>
      </w:pPr>
      <w:r w:rsidRPr="00B34A38">
        <w:t>д) особи, які прибули за путівками (курсівками) на лікування, оздоровлення, реабілітацію до лікувально-профілактичних, фізкультурно-оздоровчих та санаторно-курортних закладів, що мають ліцензію на медичну практику та акредитацію центрального органу виконавчої влади, що реалізує державну політику у сфері охорони здоров'я;</w:t>
      </w:r>
    </w:p>
    <w:p w:rsidR="008E56BB" w:rsidRPr="00B34A38" w:rsidRDefault="008E56BB" w:rsidP="008E56BB">
      <w:pPr>
        <w:widowControl w:val="0"/>
        <w:jc w:val="both"/>
      </w:pPr>
      <w:r w:rsidRPr="00B34A38">
        <w:t>е) діти віком до 18 років;</w:t>
      </w:r>
    </w:p>
    <w:p w:rsidR="008E56BB" w:rsidRPr="00B34A38" w:rsidRDefault="008E56BB" w:rsidP="008E56BB">
      <w:pPr>
        <w:widowControl w:val="0"/>
        <w:jc w:val="both"/>
      </w:pPr>
      <w:r w:rsidRPr="00B34A38">
        <w:t>є) дитячі лікувально-профілактичні, фізкультурно-оздоровчі та санаторно-курортні заклади.</w:t>
      </w:r>
    </w:p>
    <w:p w:rsidR="008E56BB" w:rsidRPr="00B34A38" w:rsidRDefault="008E56BB" w:rsidP="008E56BB">
      <w:pPr>
        <w:widowControl w:val="0"/>
        <w:jc w:val="both"/>
        <w:rPr>
          <w:bCs/>
          <w:lang w:eastAsia="en-US"/>
        </w:rPr>
      </w:pPr>
      <w:r w:rsidRPr="00B34A38">
        <w:rPr>
          <w:bCs/>
        </w:rPr>
        <w:t xml:space="preserve">1.2. </w:t>
      </w:r>
      <w:r w:rsidRPr="00B34A38">
        <w:rPr>
          <w:bCs/>
          <w:lang w:eastAsia="en-US"/>
        </w:rPr>
        <w:t>База справляння збору</w:t>
      </w:r>
    </w:p>
    <w:p w:rsidR="008E56BB" w:rsidRPr="00B34A38" w:rsidRDefault="008E56BB" w:rsidP="008E56BB">
      <w:pPr>
        <w:widowControl w:val="0"/>
        <w:jc w:val="both"/>
      </w:pPr>
      <w:r w:rsidRPr="00B34A38">
        <w:rPr>
          <w:bCs/>
          <w:lang w:eastAsia="en-US"/>
        </w:rPr>
        <w:t xml:space="preserve">1.2.1. </w:t>
      </w:r>
      <w:r w:rsidRPr="00B34A38">
        <w:t>Базою справляння є вартість усього періоду проживання (ночівлі) в місцях, визначених підпунктом 268.5.1 цієї статті, за вирахуванням податку на додану вартість.</w:t>
      </w:r>
    </w:p>
    <w:p w:rsidR="008E56BB" w:rsidRPr="00B34A38" w:rsidRDefault="008E56BB" w:rsidP="008E56BB">
      <w:pPr>
        <w:widowControl w:val="0"/>
        <w:jc w:val="both"/>
      </w:pPr>
    </w:p>
    <w:p w:rsidR="008E56BB" w:rsidRPr="00B34A38" w:rsidRDefault="008E56BB" w:rsidP="008E56BB">
      <w:pPr>
        <w:widowControl w:val="0"/>
        <w:numPr>
          <w:ilvl w:val="2"/>
          <w:numId w:val="18"/>
        </w:numPr>
        <w:ind w:left="0" w:firstLine="0"/>
        <w:jc w:val="both"/>
      </w:pPr>
      <w:r w:rsidRPr="00B34A38">
        <w:t>До вартості проживання не включаються витрати на харчування чи побутові послуги (прання, чистка, лагодження та прасування одягу, взуття чи білизни), телефонні рахунки, оформлення закордонних паспортів, дозволів на в'їзд (віз), обов'язкове страхування, витрати на усний та письмовий переклади, інші документально оформлені витрати, пов'язані з правилами в'їзду.</w:t>
      </w:r>
    </w:p>
    <w:p w:rsidR="008E56BB" w:rsidRPr="00B34A38" w:rsidRDefault="008E56BB" w:rsidP="008E56BB">
      <w:pPr>
        <w:widowControl w:val="0"/>
        <w:jc w:val="both"/>
        <w:rPr>
          <w:bCs/>
          <w:lang w:eastAsia="en-US"/>
        </w:rPr>
      </w:pPr>
      <w:r w:rsidRPr="00B34A38">
        <w:t xml:space="preserve">1.3. </w:t>
      </w:r>
      <w:r w:rsidRPr="00B34A38">
        <w:rPr>
          <w:bCs/>
          <w:lang w:eastAsia="en-US"/>
        </w:rPr>
        <w:t>Ставка збору</w:t>
      </w:r>
    </w:p>
    <w:p w:rsidR="008E56BB" w:rsidRPr="00B34A38" w:rsidRDefault="008E56BB" w:rsidP="008E56BB">
      <w:pPr>
        <w:widowControl w:val="0"/>
        <w:jc w:val="both"/>
        <w:rPr>
          <w:bCs/>
          <w:lang w:eastAsia="en-US"/>
        </w:rPr>
      </w:pPr>
      <w:r w:rsidRPr="00B34A38">
        <w:rPr>
          <w:bCs/>
          <w:lang w:eastAsia="en-US"/>
        </w:rPr>
        <w:t xml:space="preserve">1.3.1. Ставка встановлюється у </w:t>
      </w:r>
      <w:proofErr w:type="gramStart"/>
      <w:r w:rsidRPr="00B34A38">
        <w:rPr>
          <w:bCs/>
          <w:lang w:eastAsia="en-US"/>
        </w:rPr>
        <w:t>розмірі  1</w:t>
      </w:r>
      <w:proofErr w:type="gramEnd"/>
      <w:r w:rsidRPr="00B34A38">
        <w:rPr>
          <w:bCs/>
          <w:lang w:eastAsia="en-US"/>
        </w:rPr>
        <w:t xml:space="preserve"> відсотка до бази справляння збору, визначеної пунктом 268.4 ПКУ.</w:t>
      </w:r>
    </w:p>
    <w:p w:rsidR="008E56BB" w:rsidRPr="00B34A38" w:rsidRDefault="008E56BB" w:rsidP="008E56BB">
      <w:pPr>
        <w:widowControl w:val="0"/>
        <w:jc w:val="both"/>
        <w:rPr>
          <w:bCs/>
          <w:lang w:eastAsia="en-US"/>
        </w:rPr>
      </w:pPr>
      <w:r w:rsidRPr="00B34A38">
        <w:rPr>
          <w:bCs/>
          <w:lang w:eastAsia="en-US"/>
        </w:rPr>
        <w:t>1.4. Податкові агенти</w:t>
      </w:r>
    </w:p>
    <w:p w:rsidR="008E56BB" w:rsidRPr="00B34A38" w:rsidRDefault="008E56BB" w:rsidP="008E56BB">
      <w:pPr>
        <w:widowControl w:val="0"/>
        <w:jc w:val="both"/>
        <w:rPr>
          <w:bCs/>
          <w:lang w:eastAsia="en-US"/>
        </w:rPr>
      </w:pPr>
      <w:r w:rsidRPr="00B34A38">
        <w:rPr>
          <w:bCs/>
          <w:lang w:eastAsia="en-US"/>
        </w:rPr>
        <w:t xml:space="preserve">1.4.1. Згідно з </w:t>
      </w:r>
      <w:proofErr w:type="gramStart"/>
      <w:r w:rsidRPr="00B34A38">
        <w:rPr>
          <w:bCs/>
          <w:lang w:eastAsia="en-US"/>
        </w:rPr>
        <w:t>рішенням  міської</w:t>
      </w:r>
      <w:proofErr w:type="gramEnd"/>
      <w:r w:rsidRPr="00B34A38">
        <w:rPr>
          <w:bCs/>
          <w:lang w:eastAsia="en-US"/>
        </w:rPr>
        <w:t xml:space="preserve">  ради справляння збору може здійснюватися:</w:t>
      </w:r>
    </w:p>
    <w:p w:rsidR="008E56BB" w:rsidRPr="00B34A38" w:rsidRDefault="008E56BB" w:rsidP="008E56BB">
      <w:pPr>
        <w:widowControl w:val="0"/>
        <w:jc w:val="both"/>
      </w:pPr>
      <w:r w:rsidRPr="00B34A38">
        <w:t>а) адміністраціями готелів, кемпінгів, мотелів, гуртожитків для приїжджих та іншими закладами готельного типу, санаторно-курортними закладами;</w:t>
      </w:r>
    </w:p>
    <w:p w:rsidR="008E56BB" w:rsidRPr="00B34A38" w:rsidRDefault="008E56BB" w:rsidP="008E56BB">
      <w:pPr>
        <w:widowControl w:val="0"/>
        <w:jc w:val="both"/>
      </w:pPr>
      <w:r w:rsidRPr="00B34A38">
        <w:t>б) квартирно-посередницькими організаціями, які направляють неорганізованих осіб на поселення у будинки (квартири), що належать фізичним особам на праві власності або на праві користування за договором найму;</w:t>
      </w:r>
    </w:p>
    <w:p w:rsidR="008E56BB" w:rsidRPr="00B34A38" w:rsidRDefault="008E56BB" w:rsidP="008E56BB">
      <w:pPr>
        <w:widowControl w:val="0"/>
        <w:jc w:val="both"/>
      </w:pPr>
      <w:r w:rsidRPr="00B34A38">
        <w:t>в) юридичними особами або фізичними особами - підприємцями, які уповноважуються сільською, міською, міською радою або радою об'єднаних територіальних громад, що створені згідно із законом та перспективним планом формування територій громад, справляти збір на умовах договору, укладеного з відповідною радою.</w:t>
      </w:r>
    </w:p>
    <w:p w:rsidR="008E56BB" w:rsidRPr="00B34A38" w:rsidRDefault="008E56BB" w:rsidP="008E56BB">
      <w:pPr>
        <w:widowControl w:val="0"/>
        <w:jc w:val="both"/>
        <w:rPr>
          <w:bCs/>
          <w:lang w:eastAsia="en-US"/>
        </w:rPr>
      </w:pPr>
      <w:r w:rsidRPr="00B34A38">
        <w:t xml:space="preserve">1.5. </w:t>
      </w:r>
      <w:r w:rsidRPr="00B34A38">
        <w:rPr>
          <w:bCs/>
          <w:lang w:eastAsia="en-US"/>
        </w:rPr>
        <w:t>Особливості справляння збору</w:t>
      </w:r>
    </w:p>
    <w:p w:rsidR="008E56BB" w:rsidRPr="00B34A38" w:rsidRDefault="008E56BB" w:rsidP="008E56BB">
      <w:pPr>
        <w:widowControl w:val="0"/>
        <w:jc w:val="both"/>
        <w:rPr>
          <w:bCs/>
          <w:lang w:eastAsia="en-US"/>
        </w:rPr>
      </w:pPr>
      <w:r w:rsidRPr="00B34A38">
        <w:rPr>
          <w:bCs/>
          <w:lang w:eastAsia="en-US"/>
        </w:rPr>
        <w:t>1.5.1. Податкові агенти справляють збір під час надання послуг, пов’язаних з тимчасовим проживанням (ночівлею), і зазначають суму сплаченого збору окремим рядком у рахунку (квитанції) на проживання.</w:t>
      </w:r>
    </w:p>
    <w:p w:rsidR="008E56BB" w:rsidRPr="00B34A38" w:rsidRDefault="008E56BB" w:rsidP="008E56BB">
      <w:pPr>
        <w:widowControl w:val="0"/>
        <w:jc w:val="both"/>
        <w:rPr>
          <w:bCs/>
          <w:lang w:eastAsia="en-US"/>
        </w:rPr>
      </w:pPr>
      <w:r w:rsidRPr="00B34A38">
        <w:t xml:space="preserve">1.6. </w:t>
      </w:r>
      <w:r w:rsidRPr="00B34A38">
        <w:rPr>
          <w:bCs/>
          <w:lang w:eastAsia="en-US"/>
        </w:rPr>
        <w:t>Порядок сплати збору</w:t>
      </w:r>
    </w:p>
    <w:p w:rsidR="008E56BB" w:rsidRPr="00B34A38" w:rsidRDefault="008E56BB" w:rsidP="008E56BB">
      <w:pPr>
        <w:widowControl w:val="0"/>
        <w:jc w:val="both"/>
        <w:rPr>
          <w:bCs/>
          <w:lang w:eastAsia="en-US"/>
        </w:rPr>
      </w:pPr>
      <w:r w:rsidRPr="00B34A38">
        <w:rPr>
          <w:bCs/>
          <w:lang w:eastAsia="en-US"/>
        </w:rPr>
        <w:t>1.6.1. Сума туристичного збору, обчислена відповідно до податкової декларації за звітний (податковий) квартал, сплачується щоквартально, у визначений для квартального звітного (податкового) періоду строк, за місцезнаходженням податкових агентів.</w:t>
      </w:r>
    </w:p>
    <w:p w:rsidR="008E56BB" w:rsidRPr="00B34A38" w:rsidRDefault="008E56BB" w:rsidP="008E56BB">
      <w:pPr>
        <w:widowControl w:val="0"/>
        <w:jc w:val="both"/>
        <w:rPr>
          <w:bCs/>
          <w:lang w:eastAsia="en-US"/>
        </w:rPr>
      </w:pPr>
      <w:r w:rsidRPr="00B34A38">
        <w:rPr>
          <w:bCs/>
          <w:lang w:eastAsia="en-US"/>
        </w:rPr>
        <w:t xml:space="preserve">1.6.2. Податковий агент, який має підрозділ </w:t>
      </w:r>
      <w:proofErr w:type="gramStart"/>
      <w:r w:rsidRPr="00B34A38">
        <w:rPr>
          <w:bCs/>
          <w:lang w:eastAsia="en-US"/>
        </w:rPr>
        <w:t>без статусу</w:t>
      </w:r>
      <w:proofErr w:type="gramEnd"/>
      <w:r w:rsidRPr="00B34A38">
        <w:rPr>
          <w:bCs/>
          <w:lang w:eastAsia="en-US"/>
        </w:rPr>
        <w:t xml:space="preserve"> юридичної особи, що надає послуги з тимчасового проживання (ночівлі) не за місцем реєстрації такого податкового агента, зобов’язаний зареєструвати такий підрозділ як податкового агента туристичного збору у контролюючому органі за місцезнаходженням підрозділу.</w:t>
      </w:r>
    </w:p>
    <w:p w:rsidR="008E56BB" w:rsidRPr="00B34A38" w:rsidRDefault="008E56BB" w:rsidP="008E56BB">
      <w:pPr>
        <w:widowControl w:val="0"/>
        <w:jc w:val="both"/>
      </w:pPr>
      <w:r w:rsidRPr="00B34A38">
        <w:rPr>
          <w:bCs/>
          <w:lang w:eastAsia="en-US"/>
        </w:rPr>
        <w:t>1.6.3. Базовий податковий (звітний) період дорівнює календарному кварталу.</w:t>
      </w:r>
      <w:r w:rsidRPr="00B34A38">
        <w:t xml:space="preserve"> </w:t>
      </w:r>
    </w:p>
    <w:p w:rsidR="008E56BB" w:rsidRPr="00B34A38" w:rsidRDefault="008E56BB" w:rsidP="008E56BB">
      <w:pPr>
        <w:widowControl w:val="0"/>
        <w:jc w:val="both"/>
      </w:pPr>
      <w:r w:rsidRPr="00B34A38">
        <w:t>1.7. Контроль за сплатою податку здійснюється контролюючими органами відповідно до Податкового кодексу України.</w:t>
      </w:r>
    </w:p>
    <w:p w:rsidR="008E56BB" w:rsidRPr="00B34A38" w:rsidRDefault="008E56BB" w:rsidP="008E56BB">
      <w:pPr>
        <w:widowControl w:val="0"/>
        <w:jc w:val="both"/>
      </w:pPr>
      <w:r w:rsidRPr="00B34A38">
        <w:rPr>
          <w:lang w:val="uk-UA"/>
        </w:rPr>
        <w:t>2.</w:t>
      </w:r>
      <w:r w:rsidRPr="00B34A38">
        <w:t>Встановити, що дане рішення набирає чинності  з  01.01.201</w:t>
      </w:r>
      <w:r w:rsidRPr="00B34A38">
        <w:rPr>
          <w:lang w:val="uk-UA"/>
        </w:rPr>
        <w:t>7</w:t>
      </w:r>
      <w:r w:rsidRPr="00B34A38">
        <w:t xml:space="preserve"> р.</w:t>
      </w:r>
    </w:p>
    <w:p w:rsidR="008E56BB" w:rsidRPr="00B34A38" w:rsidRDefault="008E56BB" w:rsidP="008E56BB">
      <w:pPr>
        <w:widowControl w:val="0"/>
        <w:jc w:val="both"/>
      </w:pPr>
      <w:r w:rsidRPr="00B34A38">
        <w:rPr>
          <w:lang w:val="uk-UA"/>
        </w:rPr>
        <w:t>3.</w:t>
      </w:r>
      <w:r w:rsidRPr="00B34A38">
        <w:t xml:space="preserve">Контроль за виконанням цього рішення покласти на постійну комісію ради з питань планування бюджету і фінансів. </w:t>
      </w:r>
    </w:p>
    <w:p w:rsidR="008E56BB" w:rsidRPr="00B34A38" w:rsidRDefault="008E56BB" w:rsidP="008E56BB">
      <w:pPr>
        <w:widowControl w:val="0"/>
        <w:jc w:val="both"/>
        <w:rPr>
          <w:lang w:val="uk-UA"/>
        </w:rPr>
      </w:pPr>
    </w:p>
    <w:p w:rsidR="008E56BB" w:rsidRPr="00B34A38" w:rsidRDefault="008E56BB" w:rsidP="008E56BB">
      <w:pPr>
        <w:widowControl w:val="0"/>
        <w:jc w:val="both"/>
        <w:rPr>
          <w:lang w:val="uk-UA"/>
        </w:rPr>
      </w:pPr>
    </w:p>
    <w:p w:rsidR="008E56BB" w:rsidRPr="00B34A38" w:rsidRDefault="008E56BB" w:rsidP="008E56BB">
      <w:pPr>
        <w:widowControl w:val="0"/>
        <w:jc w:val="both"/>
        <w:rPr>
          <w:lang w:val="uk-UA"/>
        </w:rPr>
      </w:pPr>
    </w:p>
    <w:p w:rsidR="008E56BB" w:rsidRPr="00B34A38" w:rsidRDefault="008E56BB" w:rsidP="008E56BB">
      <w:pPr>
        <w:widowControl w:val="0"/>
        <w:jc w:val="both"/>
        <w:rPr>
          <w:lang w:val="uk-UA"/>
        </w:rPr>
      </w:pPr>
    </w:p>
    <w:p w:rsidR="008E56BB" w:rsidRPr="00B34A38" w:rsidRDefault="008E56BB" w:rsidP="008E56BB">
      <w:pPr>
        <w:widowControl w:val="0"/>
        <w:tabs>
          <w:tab w:val="left" w:pos="540"/>
        </w:tabs>
        <w:ind w:firstLine="540"/>
        <w:jc w:val="center"/>
        <w:rPr>
          <w:lang w:val="uk-UA" w:eastAsia="ar-SA"/>
        </w:rPr>
      </w:pPr>
      <w:r w:rsidRPr="00B34A38">
        <w:t xml:space="preserve">Міський голова                                                     </w:t>
      </w:r>
      <w:proofErr w:type="gramStart"/>
      <w:r w:rsidRPr="00B34A38">
        <w:tab/>
        <w:t xml:space="preserve">  В.Ю.Попович</w:t>
      </w:r>
      <w:proofErr w:type="gramEnd"/>
    </w:p>
    <w:p w:rsidR="00EE6788" w:rsidRDefault="00EE6788" w:rsidP="008E56BB">
      <w:pPr>
        <w:widowControl w:val="0"/>
        <w:ind w:firstLine="540"/>
        <w:jc w:val="both"/>
        <w:rPr>
          <w:lang w:val="uk-UA"/>
        </w:rPr>
      </w:pPr>
      <w:bookmarkStart w:id="0" w:name="_GoBack"/>
      <w:bookmarkEnd w:id="0"/>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D79" w:rsidRDefault="00B17D79" w:rsidP="00B77AFB">
      <w:r>
        <w:separator/>
      </w:r>
    </w:p>
  </w:endnote>
  <w:endnote w:type="continuationSeparator" w:id="0">
    <w:p w:rsidR="00B17D79" w:rsidRDefault="00B17D79"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B17D79"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B17D79"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D79" w:rsidRDefault="00B17D79" w:rsidP="00B77AFB">
      <w:r>
        <w:separator/>
      </w:r>
    </w:p>
  </w:footnote>
  <w:footnote w:type="continuationSeparator" w:id="0">
    <w:p w:rsidR="00B17D79" w:rsidRDefault="00B17D79"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D62BFD"/>
    <w:multiLevelType w:val="hybridMultilevel"/>
    <w:tmpl w:val="9684E0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9"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3" w15:restartNumberingAfterBreak="0">
    <w:nsid w:val="60480446"/>
    <w:multiLevelType w:val="multilevel"/>
    <w:tmpl w:val="300A6D8E"/>
    <w:lvl w:ilvl="0">
      <w:start w:val="1"/>
      <w:numFmt w:val="decimal"/>
      <w:lvlText w:val="%1."/>
      <w:lvlJc w:val="left"/>
      <w:pPr>
        <w:ind w:left="1080" w:hanging="360"/>
      </w:pPr>
      <w:rPr>
        <w:rFonts w:hint="default"/>
        <w:b w:val="0"/>
      </w:rPr>
    </w:lvl>
    <w:lvl w:ilvl="1">
      <w:start w:val="2"/>
      <w:numFmt w:val="decimal"/>
      <w:isLgl/>
      <w:lvlText w:val="%1.%2."/>
      <w:lvlJc w:val="left"/>
      <w:pPr>
        <w:ind w:left="1350" w:hanging="63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5"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6"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1"/>
  </w:num>
  <w:num w:numId="2">
    <w:abstractNumId w:val="0"/>
  </w:num>
  <w:num w:numId="3">
    <w:abstractNumId w:val="16"/>
  </w:num>
  <w:num w:numId="4">
    <w:abstractNumId w:val="4"/>
  </w:num>
  <w:num w:numId="5">
    <w:abstractNumId w:val="1"/>
  </w:num>
  <w:num w:numId="6">
    <w:abstractNumId w:val="9"/>
  </w:num>
  <w:num w:numId="7">
    <w:abstractNumId w:val="15"/>
  </w:num>
  <w:num w:numId="8">
    <w:abstractNumId w:val="3"/>
  </w:num>
  <w:num w:numId="9">
    <w:abstractNumId w:val="6"/>
  </w:num>
  <w:num w:numId="10">
    <w:abstractNumId w:val="14"/>
  </w:num>
  <w:num w:numId="11">
    <w:abstractNumId w:val="17"/>
  </w:num>
  <w:num w:numId="12">
    <w:abstractNumId w:val="12"/>
  </w:num>
  <w:num w:numId="13">
    <w:abstractNumId w:val="7"/>
  </w:num>
  <w:num w:numId="14">
    <w:abstractNumId w:val="2"/>
  </w:num>
  <w:num w:numId="15">
    <w:abstractNumId w:val="8"/>
  </w:num>
  <w:num w:numId="16">
    <w:abstractNumId w:val="10"/>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1DD8"/>
    <w:rsid w:val="0000467E"/>
    <w:rsid w:val="00005EBB"/>
    <w:rsid w:val="0001341C"/>
    <w:rsid w:val="0002019B"/>
    <w:rsid w:val="00025546"/>
    <w:rsid w:val="00026608"/>
    <w:rsid w:val="00030491"/>
    <w:rsid w:val="00031B49"/>
    <w:rsid w:val="0003556B"/>
    <w:rsid w:val="00036696"/>
    <w:rsid w:val="00037298"/>
    <w:rsid w:val="00041A12"/>
    <w:rsid w:val="00044D0A"/>
    <w:rsid w:val="00047E95"/>
    <w:rsid w:val="000515E7"/>
    <w:rsid w:val="00051FF9"/>
    <w:rsid w:val="0005255A"/>
    <w:rsid w:val="00052BF4"/>
    <w:rsid w:val="000554BE"/>
    <w:rsid w:val="00056045"/>
    <w:rsid w:val="000574D2"/>
    <w:rsid w:val="00061444"/>
    <w:rsid w:val="00062159"/>
    <w:rsid w:val="000626CD"/>
    <w:rsid w:val="00062AF4"/>
    <w:rsid w:val="00063039"/>
    <w:rsid w:val="00063FA4"/>
    <w:rsid w:val="00065B6A"/>
    <w:rsid w:val="00071C87"/>
    <w:rsid w:val="00076B24"/>
    <w:rsid w:val="0008263F"/>
    <w:rsid w:val="000845AD"/>
    <w:rsid w:val="00090979"/>
    <w:rsid w:val="000909EA"/>
    <w:rsid w:val="0009580E"/>
    <w:rsid w:val="00096048"/>
    <w:rsid w:val="000A1E1A"/>
    <w:rsid w:val="000A37AF"/>
    <w:rsid w:val="000A748D"/>
    <w:rsid w:val="000B04F7"/>
    <w:rsid w:val="000B083A"/>
    <w:rsid w:val="000B6095"/>
    <w:rsid w:val="000B61D6"/>
    <w:rsid w:val="000B7327"/>
    <w:rsid w:val="000B73E3"/>
    <w:rsid w:val="000C4068"/>
    <w:rsid w:val="000C46E5"/>
    <w:rsid w:val="000C5E09"/>
    <w:rsid w:val="000C6EB8"/>
    <w:rsid w:val="000C78CF"/>
    <w:rsid w:val="000C7AF2"/>
    <w:rsid w:val="000D0187"/>
    <w:rsid w:val="000D3D96"/>
    <w:rsid w:val="000D4CB9"/>
    <w:rsid w:val="000E3174"/>
    <w:rsid w:val="000E31BF"/>
    <w:rsid w:val="000E4C65"/>
    <w:rsid w:val="000E5C9D"/>
    <w:rsid w:val="000E73D3"/>
    <w:rsid w:val="000E783D"/>
    <w:rsid w:val="000E7984"/>
    <w:rsid w:val="000F1DA6"/>
    <w:rsid w:val="000F1E2F"/>
    <w:rsid w:val="000F213B"/>
    <w:rsid w:val="000F2B5A"/>
    <w:rsid w:val="000F3BE5"/>
    <w:rsid w:val="000F78EE"/>
    <w:rsid w:val="00100287"/>
    <w:rsid w:val="00100854"/>
    <w:rsid w:val="00101EBE"/>
    <w:rsid w:val="001110B8"/>
    <w:rsid w:val="0011162A"/>
    <w:rsid w:val="00111718"/>
    <w:rsid w:val="00113DD4"/>
    <w:rsid w:val="00114EA8"/>
    <w:rsid w:val="00115F66"/>
    <w:rsid w:val="00123538"/>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66568"/>
    <w:rsid w:val="0017142A"/>
    <w:rsid w:val="001728A7"/>
    <w:rsid w:val="00173921"/>
    <w:rsid w:val="00173DBE"/>
    <w:rsid w:val="001741FC"/>
    <w:rsid w:val="0017711F"/>
    <w:rsid w:val="001827A8"/>
    <w:rsid w:val="001834BD"/>
    <w:rsid w:val="00191839"/>
    <w:rsid w:val="00191E9F"/>
    <w:rsid w:val="00195ABD"/>
    <w:rsid w:val="0019641E"/>
    <w:rsid w:val="00196690"/>
    <w:rsid w:val="00196946"/>
    <w:rsid w:val="00196E96"/>
    <w:rsid w:val="001A0006"/>
    <w:rsid w:val="001A04EB"/>
    <w:rsid w:val="001A11A9"/>
    <w:rsid w:val="001A6429"/>
    <w:rsid w:val="001A6EA8"/>
    <w:rsid w:val="001B0EAF"/>
    <w:rsid w:val="001B24B1"/>
    <w:rsid w:val="001B3FD6"/>
    <w:rsid w:val="001B5D85"/>
    <w:rsid w:val="001B6873"/>
    <w:rsid w:val="001C2D21"/>
    <w:rsid w:val="001C3399"/>
    <w:rsid w:val="001C46BC"/>
    <w:rsid w:val="001C52DE"/>
    <w:rsid w:val="001C592F"/>
    <w:rsid w:val="001C5B88"/>
    <w:rsid w:val="001D0994"/>
    <w:rsid w:val="001D1587"/>
    <w:rsid w:val="001D28A3"/>
    <w:rsid w:val="001D2B75"/>
    <w:rsid w:val="001D31CF"/>
    <w:rsid w:val="001D4B0A"/>
    <w:rsid w:val="001D5152"/>
    <w:rsid w:val="001D5165"/>
    <w:rsid w:val="001E0A76"/>
    <w:rsid w:val="001E1D70"/>
    <w:rsid w:val="001E31A2"/>
    <w:rsid w:val="001E4A53"/>
    <w:rsid w:val="001E77A8"/>
    <w:rsid w:val="001F24CB"/>
    <w:rsid w:val="001F3F9B"/>
    <w:rsid w:val="001F55D6"/>
    <w:rsid w:val="00200461"/>
    <w:rsid w:val="00200C99"/>
    <w:rsid w:val="00206CAA"/>
    <w:rsid w:val="00212C81"/>
    <w:rsid w:val="00214B68"/>
    <w:rsid w:val="002160C9"/>
    <w:rsid w:val="00221133"/>
    <w:rsid w:val="002218A2"/>
    <w:rsid w:val="00224EE2"/>
    <w:rsid w:val="002305C0"/>
    <w:rsid w:val="00234553"/>
    <w:rsid w:val="002355D9"/>
    <w:rsid w:val="00236213"/>
    <w:rsid w:val="00240B59"/>
    <w:rsid w:val="00241ECD"/>
    <w:rsid w:val="00251668"/>
    <w:rsid w:val="00252B2D"/>
    <w:rsid w:val="0025716A"/>
    <w:rsid w:val="002602DA"/>
    <w:rsid w:val="00261BCB"/>
    <w:rsid w:val="00271BE7"/>
    <w:rsid w:val="00272648"/>
    <w:rsid w:val="00275C59"/>
    <w:rsid w:val="002830A4"/>
    <w:rsid w:val="002846AF"/>
    <w:rsid w:val="002848AB"/>
    <w:rsid w:val="00285547"/>
    <w:rsid w:val="002923EA"/>
    <w:rsid w:val="00297F04"/>
    <w:rsid w:val="002A21A0"/>
    <w:rsid w:val="002A39C9"/>
    <w:rsid w:val="002A3D67"/>
    <w:rsid w:val="002B230A"/>
    <w:rsid w:val="002B266B"/>
    <w:rsid w:val="002B41A3"/>
    <w:rsid w:val="002B6BBA"/>
    <w:rsid w:val="002B77BD"/>
    <w:rsid w:val="002C15E2"/>
    <w:rsid w:val="002C2D32"/>
    <w:rsid w:val="002C3A85"/>
    <w:rsid w:val="002C3C35"/>
    <w:rsid w:val="002C56AB"/>
    <w:rsid w:val="002C7F1B"/>
    <w:rsid w:val="002D03AF"/>
    <w:rsid w:val="002D2C95"/>
    <w:rsid w:val="002D3254"/>
    <w:rsid w:val="002D3857"/>
    <w:rsid w:val="002D46E0"/>
    <w:rsid w:val="002D6062"/>
    <w:rsid w:val="002D7422"/>
    <w:rsid w:val="002E1B6E"/>
    <w:rsid w:val="002E22D5"/>
    <w:rsid w:val="002E5228"/>
    <w:rsid w:val="002E7522"/>
    <w:rsid w:val="002F59B8"/>
    <w:rsid w:val="002F7160"/>
    <w:rsid w:val="003043C6"/>
    <w:rsid w:val="0030679A"/>
    <w:rsid w:val="0030787B"/>
    <w:rsid w:val="0031298F"/>
    <w:rsid w:val="00314E75"/>
    <w:rsid w:val="00316360"/>
    <w:rsid w:val="00316DE8"/>
    <w:rsid w:val="00320D79"/>
    <w:rsid w:val="003247DE"/>
    <w:rsid w:val="00326415"/>
    <w:rsid w:val="0033170F"/>
    <w:rsid w:val="003325D8"/>
    <w:rsid w:val="003339EF"/>
    <w:rsid w:val="00334FDA"/>
    <w:rsid w:val="003371DA"/>
    <w:rsid w:val="003372E0"/>
    <w:rsid w:val="00340380"/>
    <w:rsid w:val="003417DD"/>
    <w:rsid w:val="00341CE3"/>
    <w:rsid w:val="00341EFA"/>
    <w:rsid w:val="00343FCC"/>
    <w:rsid w:val="00344867"/>
    <w:rsid w:val="003520B7"/>
    <w:rsid w:val="00352F75"/>
    <w:rsid w:val="00354085"/>
    <w:rsid w:val="00356367"/>
    <w:rsid w:val="00365E08"/>
    <w:rsid w:val="0037251A"/>
    <w:rsid w:val="00374CCF"/>
    <w:rsid w:val="00376CA2"/>
    <w:rsid w:val="00376F54"/>
    <w:rsid w:val="00380E2D"/>
    <w:rsid w:val="00384B58"/>
    <w:rsid w:val="003851D0"/>
    <w:rsid w:val="00392E9A"/>
    <w:rsid w:val="00393F66"/>
    <w:rsid w:val="00397B6A"/>
    <w:rsid w:val="003A0F5B"/>
    <w:rsid w:val="003A270D"/>
    <w:rsid w:val="003A3D23"/>
    <w:rsid w:val="003A3F92"/>
    <w:rsid w:val="003A5138"/>
    <w:rsid w:val="003B012F"/>
    <w:rsid w:val="003B1979"/>
    <w:rsid w:val="003B1A94"/>
    <w:rsid w:val="003B3E83"/>
    <w:rsid w:val="003B6C5F"/>
    <w:rsid w:val="003B7735"/>
    <w:rsid w:val="003C3899"/>
    <w:rsid w:val="003C3F1E"/>
    <w:rsid w:val="003D237D"/>
    <w:rsid w:val="003D57BF"/>
    <w:rsid w:val="003D6CDA"/>
    <w:rsid w:val="003E1EA6"/>
    <w:rsid w:val="003E22CC"/>
    <w:rsid w:val="003E4582"/>
    <w:rsid w:val="003E638A"/>
    <w:rsid w:val="003E669D"/>
    <w:rsid w:val="003E6A45"/>
    <w:rsid w:val="003F2178"/>
    <w:rsid w:val="003F24EE"/>
    <w:rsid w:val="003F4982"/>
    <w:rsid w:val="004018DF"/>
    <w:rsid w:val="004054FF"/>
    <w:rsid w:val="00411E64"/>
    <w:rsid w:val="00412602"/>
    <w:rsid w:val="004127AA"/>
    <w:rsid w:val="00413E73"/>
    <w:rsid w:val="00415C61"/>
    <w:rsid w:val="004227B6"/>
    <w:rsid w:val="00423162"/>
    <w:rsid w:val="00423698"/>
    <w:rsid w:val="00427339"/>
    <w:rsid w:val="00432705"/>
    <w:rsid w:val="00434B19"/>
    <w:rsid w:val="00436C8D"/>
    <w:rsid w:val="00436FD3"/>
    <w:rsid w:val="00437DDB"/>
    <w:rsid w:val="00440D70"/>
    <w:rsid w:val="00441188"/>
    <w:rsid w:val="0044126D"/>
    <w:rsid w:val="00447DBD"/>
    <w:rsid w:val="00451C8C"/>
    <w:rsid w:val="00456D35"/>
    <w:rsid w:val="00460AD2"/>
    <w:rsid w:val="004623E1"/>
    <w:rsid w:val="004627F0"/>
    <w:rsid w:val="00472668"/>
    <w:rsid w:val="0047459C"/>
    <w:rsid w:val="0047708C"/>
    <w:rsid w:val="00481A25"/>
    <w:rsid w:val="004841C3"/>
    <w:rsid w:val="004855C0"/>
    <w:rsid w:val="004856F1"/>
    <w:rsid w:val="004860F4"/>
    <w:rsid w:val="00486E2A"/>
    <w:rsid w:val="00487867"/>
    <w:rsid w:val="00487BAA"/>
    <w:rsid w:val="00492392"/>
    <w:rsid w:val="00493D52"/>
    <w:rsid w:val="00494318"/>
    <w:rsid w:val="0049503A"/>
    <w:rsid w:val="00495ADF"/>
    <w:rsid w:val="004A0C81"/>
    <w:rsid w:val="004A1D51"/>
    <w:rsid w:val="004A2BEC"/>
    <w:rsid w:val="004A458B"/>
    <w:rsid w:val="004A56DA"/>
    <w:rsid w:val="004A73E1"/>
    <w:rsid w:val="004B0D0A"/>
    <w:rsid w:val="004B3553"/>
    <w:rsid w:val="004B625E"/>
    <w:rsid w:val="004B6D86"/>
    <w:rsid w:val="004B6E78"/>
    <w:rsid w:val="004B6EFF"/>
    <w:rsid w:val="004C3091"/>
    <w:rsid w:val="004C4870"/>
    <w:rsid w:val="004D1A57"/>
    <w:rsid w:val="004D20E2"/>
    <w:rsid w:val="004D2720"/>
    <w:rsid w:val="004D55B1"/>
    <w:rsid w:val="004E2267"/>
    <w:rsid w:val="004E3500"/>
    <w:rsid w:val="004E696E"/>
    <w:rsid w:val="004F359F"/>
    <w:rsid w:val="004F3F29"/>
    <w:rsid w:val="004F405F"/>
    <w:rsid w:val="004F64B6"/>
    <w:rsid w:val="004F7731"/>
    <w:rsid w:val="00500852"/>
    <w:rsid w:val="0050150D"/>
    <w:rsid w:val="00502A1B"/>
    <w:rsid w:val="00502C5F"/>
    <w:rsid w:val="00502FEA"/>
    <w:rsid w:val="00503416"/>
    <w:rsid w:val="00507071"/>
    <w:rsid w:val="00510FD3"/>
    <w:rsid w:val="005122EC"/>
    <w:rsid w:val="0051667B"/>
    <w:rsid w:val="00517AFF"/>
    <w:rsid w:val="00526372"/>
    <w:rsid w:val="00526B34"/>
    <w:rsid w:val="0052712A"/>
    <w:rsid w:val="0053129E"/>
    <w:rsid w:val="0053307E"/>
    <w:rsid w:val="00536FF1"/>
    <w:rsid w:val="00542F3E"/>
    <w:rsid w:val="00547930"/>
    <w:rsid w:val="005528E4"/>
    <w:rsid w:val="00552A34"/>
    <w:rsid w:val="00560859"/>
    <w:rsid w:val="00560894"/>
    <w:rsid w:val="005637C1"/>
    <w:rsid w:val="00565098"/>
    <w:rsid w:val="005650C2"/>
    <w:rsid w:val="0056710C"/>
    <w:rsid w:val="00571A24"/>
    <w:rsid w:val="00577639"/>
    <w:rsid w:val="00577BB7"/>
    <w:rsid w:val="00582025"/>
    <w:rsid w:val="00582E07"/>
    <w:rsid w:val="00585E30"/>
    <w:rsid w:val="00587511"/>
    <w:rsid w:val="0058784A"/>
    <w:rsid w:val="00587B95"/>
    <w:rsid w:val="00592927"/>
    <w:rsid w:val="00594DC5"/>
    <w:rsid w:val="00595BBE"/>
    <w:rsid w:val="005A1CE4"/>
    <w:rsid w:val="005A4561"/>
    <w:rsid w:val="005A6A6C"/>
    <w:rsid w:val="005A74C1"/>
    <w:rsid w:val="005B057C"/>
    <w:rsid w:val="005B3A43"/>
    <w:rsid w:val="005B44AE"/>
    <w:rsid w:val="005B4936"/>
    <w:rsid w:val="005B716C"/>
    <w:rsid w:val="005C0E5B"/>
    <w:rsid w:val="005C1CA2"/>
    <w:rsid w:val="005C5C0C"/>
    <w:rsid w:val="005C7900"/>
    <w:rsid w:val="005D0634"/>
    <w:rsid w:val="005D126F"/>
    <w:rsid w:val="005D17B5"/>
    <w:rsid w:val="005D1DE9"/>
    <w:rsid w:val="005D2CC1"/>
    <w:rsid w:val="005D7075"/>
    <w:rsid w:val="005E000A"/>
    <w:rsid w:val="005E10B8"/>
    <w:rsid w:val="005E1A0C"/>
    <w:rsid w:val="005E4F44"/>
    <w:rsid w:val="005E57F0"/>
    <w:rsid w:val="005E7855"/>
    <w:rsid w:val="005F1F57"/>
    <w:rsid w:val="005F2CBB"/>
    <w:rsid w:val="005F306D"/>
    <w:rsid w:val="005F7AE7"/>
    <w:rsid w:val="00602149"/>
    <w:rsid w:val="006043C3"/>
    <w:rsid w:val="0060505C"/>
    <w:rsid w:val="00606184"/>
    <w:rsid w:val="0060781B"/>
    <w:rsid w:val="00620260"/>
    <w:rsid w:val="006259B3"/>
    <w:rsid w:val="006310C4"/>
    <w:rsid w:val="00631F5B"/>
    <w:rsid w:val="006351CE"/>
    <w:rsid w:val="0063560A"/>
    <w:rsid w:val="00636EBB"/>
    <w:rsid w:val="0064239E"/>
    <w:rsid w:val="006442D2"/>
    <w:rsid w:val="006445CC"/>
    <w:rsid w:val="00645A18"/>
    <w:rsid w:val="00647199"/>
    <w:rsid w:val="0064765A"/>
    <w:rsid w:val="00652AA0"/>
    <w:rsid w:val="00653AB8"/>
    <w:rsid w:val="00660E82"/>
    <w:rsid w:val="00666369"/>
    <w:rsid w:val="00681EF4"/>
    <w:rsid w:val="006820F0"/>
    <w:rsid w:val="00687298"/>
    <w:rsid w:val="0069442D"/>
    <w:rsid w:val="006A1330"/>
    <w:rsid w:val="006A5B4F"/>
    <w:rsid w:val="006B152A"/>
    <w:rsid w:val="006B4AE7"/>
    <w:rsid w:val="006C1E70"/>
    <w:rsid w:val="006C2BE3"/>
    <w:rsid w:val="006C4E59"/>
    <w:rsid w:val="006D6E73"/>
    <w:rsid w:val="006D7E3D"/>
    <w:rsid w:val="006D7F4F"/>
    <w:rsid w:val="006E4F8C"/>
    <w:rsid w:val="006F07A8"/>
    <w:rsid w:val="006F1759"/>
    <w:rsid w:val="006F1B79"/>
    <w:rsid w:val="006F3C36"/>
    <w:rsid w:val="006F5DCD"/>
    <w:rsid w:val="006F7630"/>
    <w:rsid w:val="00700772"/>
    <w:rsid w:val="00700AB4"/>
    <w:rsid w:val="007048E9"/>
    <w:rsid w:val="007060D2"/>
    <w:rsid w:val="00706897"/>
    <w:rsid w:val="00710C6F"/>
    <w:rsid w:val="00712AAA"/>
    <w:rsid w:val="007225F1"/>
    <w:rsid w:val="0072349F"/>
    <w:rsid w:val="00726044"/>
    <w:rsid w:val="0072726B"/>
    <w:rsid w:val="007305BA"/>
    <w:rsid w:val="007322C1"/>
    <w:rsid w:val="007330A0"/>
    <w:rsid w:val="007342E8"/>
    <w:rsid w:val="00741276"/>
    <w:rsid w:val="00742377"/>
    <w:rsid w:val="0074413D"/>
    <w:rsid w:val="00744A46"/>
    <w:rsid w:val="0074555C"/>
    <w:rsid w:val="00750ADF"/>
    <w:rsid w:val="0075157E"/>
    <w:rsid w:val="00752547"/>
    <w:rsid w:val="007547C3"/>
    <w:rsid w:val="00754B41"/>
    <w:rsid w:val="00756434"/>
    <w:rsid w:val="00756693"/>
    <w:rsid w:val="0076097F"/>
    <w:rsid w:val="0076308A"/>
    <w:rsid w:val="00763F4E"/>
    <w:rsid w:val="00765569"/>
    <w:rsid w:val="00767401"/>
    <w:rsid w:val="0077089E"/>
    <w:rsid w:val="00771676"/>
    <w:rsid w:val="00781727"/>
    <w:rsid w:val="0078259C"/>
    <w:rsid w:val="00784DE0"/>
    <w:rsid w:val="00791528"/>
    <w:rsid w:val="007930A5"/>
    <w:rsid w:val="00793CED"/>
    <w:rsid w:val="00796164"/>
    <w:rsid w:val="00797AD4"/>
    <w:rsid w:val="00797C9E"/>
    <w:rsid w:val="007A19BA"/>
    <w:rsid w:val="007A2438"/>
    <w:rsid w:val="007A64CC"/>
    <w:rsid w:val="007A7301"/>
    <w:rsid w:val="007A78F5"/>
    <w:rsid w:val="007B0DC4"/>
    <w:rsid w:val="007B3823"/>
    <w:rsid w:val="007B4135"/>
    <w:rsid w:val="007B6B47"/>
    <w:rsid w:val="007C0A78"/>
    <w:rsid w:val="007C12B5"/>
    <w:rsid w:val="007C20C7"/>
    <w:rsid w:val="007C28B9"/>
    <w:rsid w:val="007C405A"/>
    <w:rsid w:val="007D0517"/>
    <w:rsid w:val="007D0A67"/>
    <w:rsid w:val="007D16BC"/>
    <w:rsid w:val="007D2817"/>
    <w:rsid w:val="007D38ED"/>
    <w:rsid w:val="007D5022"/>
    <w:rsid w:val="007D56F9"/>
    <w:rsid w:val="007D72A9"/>
    <w:rsid w:val="007D7448"/>
    <w:rsid w:val="007E0651"/>
    <w:rsid w:val="007F2459"/>
    <w:rsid w:val="007F5524"/>
    <w:rsid w:val="007F5827"/>
    <w:rsid w:val="007F6D83"/>
    <w:rsid w:val="007F6FF1"/>
    <w:rsid w:val="007F7752"/>
    <w:rsid w:val="00800EBB"/>
    <w:rsid w:val="00802649"/>
    <w:rsid w:val="00802B6C"/>
    <w:rsid w:val="008030C8"/>
    <w:rsid w:val="0080617D"/>
    <w:rsid w:val="00810CEB"/>
    <w:rsid w:val="00810E26"/>
    <w:rsid w:val="00814BA6"/>
    <w:rsid w:val="00814E8B"/>
    <w:rsid w:val="00816B1D"/>
    <w:rsid w:val="0082239D"/>
    <w:rsid w:val="0082407F"/>
    <w:rsid w:val="00827262"/>
    <w:rsid w:val="008278B0"/>
    <w:rsid w:val="00827C7D"/>
    <w:rsid w:val="00833A72"/>
    <w:rsid w:val="008348B5"/>
    <w:rsid w:val="00844616"/>
    <w:rsid w:val="008454A3"/>
    <w:rsid w:val="00851302"/>
    <w:rsid w:val="00851768"/>
    <w:rsid w:val="00851BBB"/>
    <w:rsid w:val="00851F04"/>
    <w:rsid w:val="00853855"/>
    <w:rsid w:val="00854AD1"/>
    <w:rsid w:val="0085527C"/>
    <w:rsid w:val="00862D9A"/>
    <w:rsid w:val="008635B3"/>
    <w:rsid w:val="00864691"/>
    <w:rsid w:val="008647F9"/>
    <w:rsid w:val="0086755B"/>
    <w:rsid w:val="00867BDA"/>
    <w:rsid w:val="00870641"/>
    <w:rsid w:val="00870CA7"/>
    <w:rsid w:val="00870ED6"/>
    <w:rsid w:val="008774AE"/>
    <w:rsid w:val="00880D85"/>
    <w:rsid w:val="00880FA3"/>
    <w:rsid w:val="00883A6B"/>
    <w:rsid w:val="00885A12"/>
    <w:rsid w:val="008916CF"/>
    <w:rsid w:val="008A02E0"/>
    <w:rsid w:val="008A366B"/>
    <w:rsid w:val="008A3F49"/>
    <w:rsid w:val="008A4840"/>
    <w:rsid w:val="008B26BC"/>
    <w:rsid w:val="008B2849"/>
    <w:rsid w:val="008B5672"/>
    <w:rsid w:val="008C0556"/>
    <w:rsid w:val="008C1B66"/>
    <w:rsid w:val="008C22FD"/>
    <w:rsid w:val="008C2E56"/>
    <w:rsid w:val="008C34B2"/>
    <w:rsid w:val="008C56E2"/>
    <w:rsid w:val="008C7681"/>
    <w:rsid w:val="008C787D"/>
    <w:rsid w:val="008D0F64"/>
    <w:rsid w:val="008D4354"/>
    <w:rsid w:val="008D5529"/>
    <w:rsid w:val="008D6E35"/>
    <w:rsid w:val="008E2513"/>
    <w:rsid w:val="008E5454"/>
    <w:rsid w:val="008E56BB"/>
    <w:rsid w:val="008F09BA"/>
    <w:rsid w:val="008F318B"/>
    <w:rsid w:val="009008CE"/>
    <w:rsid w:val="00901623"/>
    <w:rsid w:val="0090583C"/>
    <w:rsid w:val="00905CAA"/>
    <w:rsid w:val="009124C3"/>
    <w:rsid w:val="00913498"/>
    <w:rsid w:val="00913AD7"/>
    <w:rsid w:val="0091624F"/>
    <w:rsid w:val="00916294"/>
    <w:rsid w:val="009221A7"/>
    <w:rsid w:val="009310DC"/>
    <w:rsid w:val="0093273E"/>
    <w:rsid w:val="009362C6"/>
    <w:rsid w:val="00941473"/>
    <w:rsid w:val="00941E62"/>
    <w:rsid w:val="00946C32"/>
    <w:rsid w:val="00946E13"/>
    <w:rsid w:val="00947F00"/>
    <w:rsid w:val="00951065"/>
    <w:rsid w:val="00954B8C"/>
    <w:rsid w:val="00954F2F"/>
    <w:rsid w:val="0095697B"/>
    <w:rsid w:val="00957821"/>
    <w:rsid w:val="00960262"/>
    <w:rsid w:val="00960BD8"/>
    <w:rsid w:val="00961990"/>
    <w:rsid w:val="0096351E"/>
    <w:rsid w:val="009640E4"/>
    <w:rsid w:val="00964C5C"/>
    <w:rsid w:val="00965FDB"/>
    <w:rsid w:val="00966FF2"/>
    <w:rsid w:val="00971E33"/>
    <w:rsid w:val="00972CD1"/>
    <w:rsid w:val="00973137"/>
    <w:rsid w:val="00974D9B"/>
    <w:rsid w:val="0097774F"/>
    <w:rsid w:val="009858AD"/>
    <w:rsid w:val="00986095"/>
    <w:rsid w:val="00986868"/>
    <w:rsid w:val="00987D83"/>
    <w:rsid w:val="0099301E"/>
    <w:rsid w:val="00997B14"/>
    <w:rsid w:val="009A10C1"/>
    <w:rsid w:val="009A5B58"/>
    <w:rsid w:val="009A62C4"/>
    <w:rsid w:val="009A73A5"/>
    <w:rsid w:val="009B1CEE"/>
    <w:rsid w:val="009C1072"/>
    <w:rsid w:val="009C1E36"/>
    <w:rsid w:val="009C4C87"/>
    <w:rsid w:val="009C7F0A"/>
    <w:rsid w:val="009D0DE5"/>
    <w:rsid w:val="009D0E3B"/>
    <w:rsid w:val="009D1A08"/>
    <w:rsid w:val="009D32A9"/>
    <w:rsid w:val="009D4729"/>
    <w:rsid w:val="009D5ACD"/>
    <w:rsid w:val="009D5D30"/>
    <w:rsid w:val="009D676C"/>
    <w:rsid w:val="009D6D4E"/>
    <w:rsid w:val="009E30ED"/>
    <w:rsid w:val="009E3D49"/>
    <w:rsid w:val="009E4781"/>
    <w:rsid w:val="009E60A2"/>
    <w:rsid w:val="009E6272"/>
    <w:rsid w:val="009F0522"/>
    <w:rsid w:val="009F3C56"/>
    <w:rsid w:val="009F5671"/>
    <w:rsid w:val="009F5FAC"/>
    <w:rsid w:val="009F604C"/>
    <w:rsid w:val="00A01453"/>
    <w:rsid w:val="00A0382C"/>
    <w:rsid w:val="00A048AB"/>
    <w:rsid w:val="00A04E7A"/>
    <w:rsid w:val="00A0716D"/>
    <w:rsid w:val="00A07E37"/>
    <w:rsid w:val="00A10E4E"/>
    <w:rsid w:val="00A126E7"/>
    <w:rsid w:val="00A13C0B"/>
    <w:rsid w:val="00A17D24"/>
    <w:rsid w:val="00A207AC"/>
    <w:rsid w:val="00A21023"/>
    <w:rsid w:val="00A21E50"/>
    <w:rsid w:val="00A23FEE"/>
    <w:rsid w:val="00A240E9"/>
    <w:rsid w:val="00A26A8F"/>
    <w:rsid w:val="00A305A4"/>
    <w:rsid w:val="00A32D10"/>
    <w:rsid w:val="00A348B0"/>
    <w:rsid w:val="00A37ED1"/>
    <w:rsid w:val="00A407C9"/>
    <w:rsid w:val="00A41BA2"/>
    <w:rsid w:val="00A443E9"/>
    <w:rsid w:val="00A45F2E"/>
    <w:rsid w:val="00A47733"/>
    <w:rsid w:val="00A53569"/>
    <w:rsid w:val="00A57276"/>
    <w:rsid w:val="00A60903"/>
    <w:rsid w:val="00A71EE8"/>
    <w:rsid w:val="00A7214B"/>
    <w:rsid w:val="00A75B52"/>
    <w:rsid w:val="00A80550"/>
    <w:rsid w:val="00A821B4"/>
    <w:rsid w:val="00A85900"/>
    <w:rsid w:val="00A85C65"/>
    <w:rsid w:val="00A86C3C"/>
    <w:rsid w:val="00A901ED"/>
    <w:rsid w:val="00A97102"/>
    <w:rsid w:val="00AA0B5D"/>
    <w:rsid w:val="00AA4E83"/>
    <w:rsid w:val="00AB1650"/>
    <w:rsid w:val="00AB30FE"/>
    <w:rsid w:val="00AC02A7"/>
    <w:rsid w:val="00AC2B30"/>
    <w:rsid w:val="00AC2FFB"/>
    <w:rsid w:val="00AC3290"/>
    <w:rsid w:val="00AC36EC"/>
    <w:rsid w:val="00AC6445"/>
    <w:rsid w:val="00AC65B2"/>
    <w:rsid w:val="00AD0DA5"/>
    <w:rsid w:val="00AD4A7F"/>
    <w:rsid w:val="00AD4EDB"/>
    <w:rsid w:val="00AE09B8"/>
    <w:rsid w:val="00AE5FD6"/>
    <w:rsid w:val="00AE6526"/>
    <w:rsid w:val="00AE66A1"/>
    <w:rsid w:val="00AF128F"/>
    <w:rsid w:val="00AF1A3F"/>
    <w:rsid w:val="00AF1DCE"/>
    <w:rsid w:val="00AF523E"/>
    <w:rsid w:val="00AF6219"/>
    <w:rsid w:val="00AF6A54"/>
    <w:rsid w:val="00AF7B7F"/>
    <w:rsid w:val="00AF7E5F"/>
    <w:rsid w:val="00B0319C"/>
    <w:rsid w:val="00B045D6"/>
    <w:rsid w:val="00B05C02"/>
    <w:rsid w:val="00B07CC0"/>
    <w:rsid w:val="00B1210A"/>
    <w:rsid w:val="00B148D0"/>
    <w:rsid w:val="00B158CF"/>
    <w:rsid w:val="00B162C8"/>
    <w:rsid w:val="00B17C83"/>
    <w:rsid w:val="00B17D79"/>
    <w:rsid w:val="00B17E36"/>
    <w:rsid w:val="00B2033D"/>
    <w:rsid w:val="00B2307D"/>
    <w:rsid w:val="00B2346F"/>
    <w:rsid w:val="00B24A39"/>
    <w:rsid w:val="00B32047"/>
    <w:rsid w:val="00B32534"/>
    <w:rsid w:val="00B32762"/>
    <w:rsid w:val="00B32B9F"/>
    <w:rsid w:val="00B330D6"/>
    <w:rsid w:val="00B34CEC"/>
    <w:rsid w:val="00B35BBE"/>
    <w:rsid w:val="00B35FB1"/>
    <w:rsid w:val="00B368C9"/>
    <w:rsid w:val="00B40526"/>
    <w:rsid w:val="00B4129F"/>
    <w:rsid w:val="00B4557A"/>
    <w:rsid w:val="00B47750"/>
    <w:rsid w:val="00B54F0D"/>
    <w:rsid w:val="00B57717"/>
    <w:rsid w:val="00B57D7A"/>
    <w:rsid w:val="00B60A3E"/>
    <w:rsid w:val="00B60C55"/>
    <w:rsid w:val="00B613E5"/>
    <w:rsid w:val="00B73022"/>
    <w:rsid w:val="00B7691E"/>
    <w:rsid w:val="00B7755E"/>
    <w:rsid w:val="00B77AFB"/>
    <w:rsid w:val="00B82B38"/>
    <w:rsid w:val="00B83D67"/>
    <w:rsid w:val="00B90BEE"/>
    <w:rsid w:val="00B90FBB"/>
    <w:rsid w:val="00B91AB0"/>
    <w:rsid w:val="00B92026"/>
    <w:rsid w:val="00B94270"/>
    <w:rsid w:val="00B94938"/>
    <w:rsid w:val="00B960F0"/>
    <w:rsid w:val="00B9777B"/>
    <w:rsid w:val="00BA3333"/>
    <w:rsid w:val="00BA4EA1"/>
    <w:rsid w:val="00BA5A37"/>
    <w:rsid w:val="00BA5AE2"/>
    <w:rsid w:val="00BA7897"/>
    <w:rsid w:val="00BB23A2"/>
    <w:rsid w:val="00BB2A6D"/>
    <w:rsid w:val="00BB3068"/>
    <w:rsid w:val="00BB45E5"/>
    <w:rsid w:val="00BB68F7"/>
    <w:rsid w:val="00BC0FB0"/>
    <w:rsid w:val="00BC5AB7"/>
    <w:rsid w:val="00BD0E1A"/>
    <w:rsid w:val="00BD1691"/>
    <w:rsid w:val="00BD36A5"/>
    <w:rsid w:val="00BD4C19"/>
    <w:rsid w:val="00BD5B99"/>
    <w:rsid w:val="00BD68AC"/>
    <w:rsid w:val="00BD6BC0"/>
    <w:rsid w:val="00BE0CAE"/>
    <w:rsid w:val="00BE2EC6"/>
    <w:rsid w:val="00BE5684"/>
    <w:rsid w:val="00BF12F1"/>
    <w:rsid w:val="00BF1A15"/>
    <w:rsid w:val="00BF1A3A"/>
    <w:rsid w:val="00BF27B1"/>
    <w:rsid w:val="00BF465B"/>
    <w:rsid w:val="00BF6268"/>
    <w:rsid w:val="00BF7B92"/>
    <w:rsid w:val="00C000E3"/>
    <w:rsid w:val="00C013D6"/>
    <w:rsid w:val="00C01B53"/>
    <w:rsid w:val="00C13BE3"/>
    <w:rsid w:val="00C153DF"/>
    <w:rsid w:val="00C1543C"/>
    <w:rsid w:val="00C16635"/>
    <w:rsid w:val="00C1671D"/>
    <w:rsid w:val="00C167B9"/>
    <w:rsid w:val="00C169FD"/>
    <w:rsid w:val="00C16B2D"/>
    <w:rsid w:val="00C17F46"/>
    <w:rsid w:val="00C243C0"/>
    <w:rsid w:val="00C25007"/>
    <w:rsid w:val="00C30218"/>
    <w:rsid w:val="00C405B4"/>
    <w:rsid w:val="00C40E1D"/>
    <w:rsid w:val="00C44E5F"/>
    <w:rsid w:val="00C453EE"/>
    <w:rsid w:val="00C455AE"/>
    <w:rsid w:val="00C46718"/>
    <w:rsid w:val="00C502F2"/>
    <w:rsid w:val="00C5193F"/>
    <w:rsid w:val="00C52238"/>
    <w:rsid w:val="00C54990"/>
    <w:rsid w:val="00C577EA"/>
    <w:rsid w:val="00C638CF"/>
    <w:rsid w:val="00C64AAD"/>
    <w:rsid w:val="00C650A7"/>
    <w:rsid w:val="00C6646B"/>
    <w:rsid w:val="00C6701C"/>
    <w:rsid w:val="00C67CC1"/>
    <w:rsid w:val="00C71006"/>
    <w:rsid w:val="00C72111"/>
    <w:rsid w:val="00C73CBB"/>
    <w:rsid w:val="00C76B8A"/>
    <w:rsid w:val="00C80194"/>
    <w:rsid w:val="00C80299"/>
    <w:rsid w:val="00C80357"/>
    <w:rsid w:val="00C80497"/>
    <w:rsid w:val="00C80557"/>
    <w:rsid w:val="00C8374B"/>
    <w:rsid w:val="00C91BA6"/>
    <w:rsid w:val="00C929A9"/>
    <w:rsid w:val="00C93185"/>
    <w:rsid w:val="00C95731"/>
    <w:rsid w:val="00C95CB1"/>
    <w:rsid w:val="00C9618D"/>
    <w:rsid w:val="00C972CC"/>
    <w:rsid w:val="00CA1470"/>
    <w:rsid w:val="00CA30A0"/>
    <w:rsid w:val="00CA37CE"/>
    <w:rsid w:val="00CA5BEE"/>
    <w:rsid w:val="00CA6173"/>
    <w:rsid w:val="00CA67DD"/>
    <w:rsid w:val="00CB0C28"/>
    <w:rsid w:val="00CB34F6"/>
    <w:rsid w:val="00CC0323"/>
    <w:rsid w:val="00CC4D41"/>
    <w:rsid w:val="00CC6FD1"/>
    <w:rsid w:val="00CD4D7B"/>
    <w:rsid w:val="00CD779E"/>
    <w:rsid w:val="00CE184B"/>
    <w:rsid w:val="00CE2271"/>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663"/>
    <w:rsid w:val="00D1277F"/>
    <w:rsid w:val="00D13FB7"/>
    <w:rsid w:val="00D20A13"/>
    <w:rsid w:val="00D2624C"/>
    <w:rsid w:val="00D27A72"/>
    <w:rsid w:val="00D27A86"/>
    <w:rsid w:val="00D32779"/>
    <w:rsid w:val="00D37EA6"/>
    <w:rsid w:val="00D42C6D"/>
    <w:rsid w:val="00D506E3"/>
    <w:rsid w:val="00D527BE"/>
    <w:rsid w:val="00D53105"/>
    <w:rsid w:val="00D556EC"/>
    <w:rsid w:val="00D56C2C"/>
    <w:rsid w:val="00D56FBF"/>
    <w:rsid w:val="00D6358F"/>
    <w:rsid w:val="00D641A8"/>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124A"/>
    <w:rsid w:val="00DC4618"/>
    <w:rsid w:val="00DC6037"/>
    <w:rsid w:val="00DC64D5"/>
    <w:rsid w:val="00DC700A"/>
    <w:rsid w:val="00DC779F"/>
    <w:rsid w:val="00DD0363"/>
    <w:rsid w:val="00DD1695"/>
    <w:rsid w:val="00DD1957"/>
    <w:rsid w:val="00DD200B"/>
    <w:rsid w:val="00DE0CB8"/>
    <w:rsid w:val="00DE3311"/>
    <w:rsid w:val="00DE41B5"/>
    <w:rsid w:val="00DE49F5"/>
    <w:rsid w:val="00DE5924"/>
    <w:rsid w:val="00DE5F84"/>
    <w:rsid w:val="00DE7ED2"/>
    <w:rsid w:val="00DF01B6"/>
    <w:rsid w:val="00DF5C30"/>
    <w:rsid w:val="00DF7466"/>
    <w:rsid w:val="00E009BE"/>
    <w:rsid w:val="00E02707"/>
    <w:rsid w:val="00E02AE0"/>
    <w:rsid w:val="00E05FD2"/>
    <w:rsid w:val="00E062F7"/>
    <w:rsid w:val="00E10551"/>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52D21"/>
    <w:rsid w:val="00E6002C"/>
    <w:rsid w:val="00E61C11"/>
    <w:rsid w:val="00E64374"/>
    <w:rsid w:val="00E706C4"/>
    <w:rsid w:val="00E71E09"/>
    <w:rsid w:val="00E72A25"/>
    <w:rsid w:val="00E73846"/>
    <w:rsid w:val="00E82DD1"/>
    <w:rsid w:val="00E83462"/>
    <w:rsid w:val="00E83997"/>
    <w:rsid w:val="00E84721"/>
    <w:rsid w:val="00E84E32"/>
    <w:rsid w:val="00E86997"/>
    <w:rsid w:val="00E86F40"/>
    <w:rsid w:val="00E90160"/>
    <w:rsid w:val="00E913BF"/>
    <w:rsid w:val="00E91ED7"/>
    <w:rsid w:val="00E94982"/>
    <w:rsid w:val="00E96981"/>
    <w:rsid w:val="00E96E6C"/>
    <w:rsid w:val="00E9785F"/>
    <w:rsid w:val="00E97C0F"/>
    <w:rsid w:val="00EA1AE7"/>
    <w:rsid w:val="00EA2561"/>
    <w:rsid w:val="00EA37BD"/>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51FB"/>
    <w:rsid w:val="00EE6788"/>
    <w:rsid w:val="00EE7960"/>
    <w:rsid w:val="00EF0457"/>
    <w:rsid w:val="00EF3027"/>
    <w:rsid w:val="00EF32AF"/>
    <w:rsid w:val="00EF5DE8"/>
    <w:rsid w:val="00F01529"/>
    <w:rsid w:val="00F0260E"/>
    <w:rsid w:val="00F02635"/>
    <w:rsid w:val="00F02968"/>
    <w:rsid w:val="00F043FD"/>
    <w:rsid w:val="00F05A8F"/>
    <w:rsid w:val="00F1016B"/>
    <w:rsid w:val="00F12140"/>
    <w:rsid w:val="00F14213"/>
    <w:rsid w:val="00F1672E"/>
    <w:rsid w:val="00F246BA"/>
    <w:rsid w:val="00F24A60"/>
    <w:rsid w:val="00F32582"/>
    <w:rsid w:val="00F41167"/>
    <w:rsid w:val="00F42BEA"/>
    <w:rsid w:val="00F440CC"/>
    <w:rsid w:val="00F443D1"/>
    <w:rsid w:val="00F50982"/>
    <w:rsid w:val="00F53B34"/>
    <w:rsid w:val="00F567E9"/>
    <w:rsid w:val="00F61016"/>
    <w:rsid w:val="00F66981"/>
    <w:rsid w:val="00F74834"/>
    <w:rsid w:val="00F761CA"/>
    <w:rsid w:val="00F76AD4"/>
    <w:rsid w:val="00F76CF3"/>
    <w:rsid w:val="00F830EF"/>
    <w:rsid w:val="00F84B30"/>
    <w:rsid w:val="00F859C4"/>
    <w:rsid w:val="00F91454"/>
    <w:rsid w:val="00F915BF"/>
    <w:rsid w:val="00F946A9"/>
    <w:rsid w:val="00F95C22"/>
    <w:rsid w:val="00F97CA0"/>
    <w:rsid w:val="00FA172E"/>
    <w:rsid w:val="00FA252C"/>
    <w:rsid w:val="00FA436C"/>
    <w:rsid w:val="00FA468E"/>
    <w:rsid w:val="00FA4774"/>
    <w:rsid w:val="00FA72B4"/>
    <w:rsid w:val="00FB73FA"/>
    <w:rsid w:val="00FB74B6"/>
    <w:rsid w:val="00FC13E3"/>
    <w:rsid w:val="00FC19CA"/>
    <w:rsid w:val="00FC3199"/>
    <w:rsid w:val="00FC3D0C"/>
    <w:rsid w:val="00FC4C65"/>
    <w:rsid w:val="00FD12E0"/>
    <w:rsid w:val="00FD43E6"/>
    <w:rsid w:val="00FD4FDC"/>
    <w:rsid w:val="00FD7F84"/>
    <w:rsid w:val="00FE27E4"/>
    <w:rsid w:val="00FF11AB"/>
    <w:rsid w:val="00FF15FF"/>
    <w:rsid w:val="00FF3EB8"/>
    <w:rsid w:val="00FF5107"/>
    <w:rsid w:val="00FF5290"/>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173DBE"/>
    <w:pPr>
      <w:keepNext/>
      <w:spacing w:before="240" w:after="60"/>
      <w:outlineLvl w:val="1"/>
    </w:pPr>
    <w:rPr>
      <w:rFonts w:ascii="Arial" w:hAnsi="Arial" w:cs="Arial"/>
      <w:b/>
      <w:bCs/>
      <w:i/>
      <w:iCs/>
      <w:sz w:val="28"/>
      <w:szCs w:val="28"/>
    </w:rPr>
  </w:style>
  <w:style w:type="paragraph" w:styleId="4">
    <w:name w:val="heading 4"/>
    <w:basedOn w:val="a"/>
    <w:next w:val="a"/>
    <w:link w:val="40"/>
    <w:qFormat/>
    <w:rsid w:val="0086755B"/>
    <w:pPr>
      <w:keepNext/>
      <w:spacing w:before="240" w:after="60"/>
      <w:outlineLvl w:val="3"/>
    </w:pPr>
    <w:rPr>
      <w:b/>
      <w:bCs/>
      <w:sz w:val="28"/>
      <w:szCs w:val="28"/>
    </w:rPr>
  </w:style>
  <w:style w:type="paragraph" w:styleId="5">
    <w:name w:val="heading 5"/>
    <w:basedOn w:val="a"/>
    <w:next w:val="a"/>
    <w:link w:val="50"/>
    <w:qFormat/>
    <w:rsid w:val="0086755B"/>
    <w:pPr>
      <w:spacing w:before="240" w:after="60"/>
      <w:outlineLvl w:val="4"/>
    </w:pPr>
    <w:rPr>
      <w:b/>
      <w:bCs/>
      <w:i/>
      <w:iCs/>
      <w:sz w:val="26"/>
      <w:szCs w:val="26"/>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1">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1">
    <w:name w:val="Body Text Indent 2"/>
    <w:basedOn w:val="a"/>
    <w:link w:val="22"/>
    <w:rsid w:val="00DD1957"/>
    <w:pPr>
      <w:spacing w:after="120" w:line="480" w:lineRule="auto"/>
      <w:ind w:left="283"/>
    </w:pPr>
  </w:style>
  <w:style w:type="character" w:customStyle="1" w:styleId="22">
    <w:name w:val="Основний текст з відступом 2 Знак"/>
    <w:basedOn w:val="a0"/>
    <w:link w:val="21"/>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 w:type="paragraph" w:customStyle="1" w:styleId="af7">
    <w:name w:val="Без интервала"/>
    <w:qFormat/>
    <w:rsid w:val="0044126D"/>
    <w:pPr>
      <w:spacing w:after="0" w:line="240" w:lineRule="auto"/>
    </w:pPr>
    <w:rPr>
      <w:rFonts w:ascii="Calibri" w:eastAsia="Calibri" w:hAnsi="Calibri" w:cs="Times New Roman"/>
    </w:rPr>
  </w:style>
  <w:style w:type="paragraph" w:customStyle="1" w:styleId="14">
    <w:name w:val="Без інтервалів1"/>
    <w:rsid w:val="00C502F2"/>
    <w:pPr>
      <w:spacing w:after="0" w:line="240" w:lineRule="auto"/>
    </w:pPr>
    <w:rPr>
      <w:rFonts w:ascii="Calibri" w:eastAsia="Calibri" w:hAnsi="Calibri" w:cs="Times New Roman"/>
      <w:lang w:val="uk-UA" w:eastAsia="uk-UA"/>
    </w:rPr>
  </w:style>
  <w:style w:type="character" w:customStyle="1" w:styleId="20">
    <w:name w:val="Заголовок 2 Знак"/>
    <w:basedOn w:val="a0"/>
    <w:link w:val="2"/>
    <w:rsid w:val="00173DBE"/>
    <w:rPr>
      <w:rFonts w:ascii="Arial" w:eastAsia="Times New Roman" w:hAnsi="Arial" w:cs="Arial"/>
      <w:b/>
      <w:bCs/>
      <w:i/>
      <w:iCs/>
      <w:sz w:val="28"/>
      <w:szCs w:val="28"/>
      <w:lang w:eastAsia="ru-RU"/>
    </w:rPr>
  </w:style>
  <w:style w:type="character" w:customStyle="1" w:styleId="40">
    <w:name w:val="Заголовок 4 Знак"/>
    <w:basedOn w:val="a0"/>
    <w:link w:val="4"/>
    <w:rsid w:val="0086755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86755B"/>
    <w:rPr>
      <w:rFonts w:ascii="Times New Roman" w:eastAsia="Times New Roman" w:hAnsi="Times New Roman" w:cs="Times New Roman"/>
      <w:b/>
      <w:bCs/>
      <w:i/>
      <w:iCs/>
      <w:sz w:val="26"/>
      <w:szCs w:val="26"/>
      <w:lang w:eastAsia="ru-RU"/>
    </w:rPr>
  </w:style>
  <w:style w:type="character" w:customStyle="1" w:styleId="rvts9">
    <w:name w:val="rvts9"/>
    <w:basedOn w:val="a0"/>
    <w:rsid w:val="00867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2</Pages>
  <Words>3456</Words>
  <Characters>1970</Characters>
  <Application>Microsoft Office Word</Application>
  <DocSecurity>0</DocSecurity>
  <Lines>16</Lines>
  <Paragraphs>10</Paragraphs>
  <ScaleCrop>false</ScaleCrop>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480</cp:revision>
  <dcterms:created xsi:type="dcterms:W3CDTF">2022-09-23T07:14:00Z</dcterms:created>
  <dcterms:modified xsi:type="dcterms:W3CDTF">2023-05-24T12:28:00Z</dcterms:modified>
</cp:coreProperties>
</file>