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A2968" w:rsidRPr="007C5111" w:rsidRDefault="00EA2968" w:rsidP="00EA2968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EA2968" w:rsidRPr="007C5111" w:rsidRDefault="00EA2968" w:rsidP="00EA2968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EA2968" w:rsidRPr="007C5111" w:rsidRDefault="00EA2968" w:rsidP="00EA2968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EA2968" w:rsidRPr="007C5111" w:rsidRDefault="00EA2968" w:rsidP="00EA2968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EA2968" w:rsidRPr="007C5111" w:rsidRDefault="00EA2968" w:rsidP="00EA2968">
      <w:pPr>
        <w:widowControl w:val="0"/>
        <w:ind w:firstLine="540"/>
        <w:jc w:val="center"/>
        <w:rPr>
          <w:sz w:val="28"/>
          <w:szCs w:val="28"/>
        </w:rPr>
      </w:pPr>
    </w:p>
    <w:p w:rsidR="00EA2968" w:rsidRPr="007C5111" w:rsidRDefault="00EA2968" w:rsidP="00EA296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EA2968" w:rsidRPr="007C5111" w:rsidRDefault="00EA2968" w:rsidP="00EA296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A2968" w:rsidRPr="007C5111" w:rsidRDefault="00EA2968" w:rsidP="00EA2968">
      <w:pPr>
        <w:widowControl w:val="0"/>
        <w:ind w:firstLine="540"/>
        <w:jc w:val="both"/>
        <w:rPr>
          <w:sz w:val="28"/>
          <w:szCs w:val="28"/>
        </w:rPr>
      </w:pPr>
    </w:p>
    <w:p w:rsidR="00EA2968" w:rsidRPr="007C5111" w:rsidRDefault="00EA2968" w:rsidP="00EA296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№24</w:t>
      </w:r>
    </w:p>
    <w:p w:rsidR="00EA2968" w:rsidRPr="007C5111" w:rsidRDefault="00EA2968" w:rsidP="00EA296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EA2968" w:rsidRPr="007C5111" w:rsidRDefault="00EA2968" w:rsidP="00EA296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Про надання дозволу на виготовлення детального плану </w:t>
      </w:r>
      <w:r>
        <w:rPr>
          <w:sz w:val="28"/>
          <w:szCs w:val="28"/>
        </w:rPr>
        <w:t xml:space="preserve">території </w:t>
      </w:r>
      <w:r>
        <w:rPr>
          <w:color w:val="000000"/>
          <w:sz w:val="28"/>
          <w:szCs w:val="28"/>
        </w:rPr>
        <w:t xml:space="preserve">земельної ділянки </w:t>
      </w:r>
      <w:r w:rsidRPr="00526064">
        <w:rPr>
          <w:color w:val="000000"/>
          <w:sz w:val="28"/>
          <w:szCs w:val="28"/>
        </w:rPr>
        <w:t xml:space="preserve">для гаражного будівництва гр. </w:t>
      </w:r>
      <w:r w:rsidRPr="00526064">
        <w:rPr>
          <w:sz w:val="28"/>
          <w:szCs w:val="28"/>
        </w:rPr>
        <w:t>Людвік Олені Йосипівні</w:t>
      </w:r>
    </w:p>
    <w:p w:rsidR="00EA2968" w:rsidRPr="007C5111" w:rsidRDefault="00EA2968" w:rsidP="00EA2968">
      <w:pPr>
        <w:widowControl w:val="0"/>
        <w:ind w:firstLine="540"/>
        <w:jc w:val="both"/>
        <w:rPr>
          <w:sz w:val="28"/>
          <w:szCs w:val="28"/>
        </w:rPr>
      </w:pPr>
    </w:p>
    <w:p w:rsidR="00EA2968" w:rsidRPr="007C5111" w:rsidRDefault="00EA2968" w:rsidP="00EA296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Розглянувши заяву і додані документи </w:t>
      </w:r>
      <w:r w:rsidRPr="00526064">
        <w:rPr>
          <w:color w:val="000000"/>
          <w:sz w:val="28"/>
          <w:szCs w:val="28"/>
        </w:rPr>
        <w:t xml:space="preserve">гр. </w:t>
      </w:r>
      <w:r w:rsidRPr="00526064">
        <w:rPr>
          <w:sz w:val="28"/>
          <w:szCs w:val="28"/>
        </w:rPr>
        <w:t>Людвік Олени Йосипівни</w:t>
      </w:r>
      <w:r w:rsidRPr="00526064">
        <w:rPr>
          <w:color w:val="000000"/>
          <w:sz w:val="28"/>
          <w:szCs w:val="28"/>
        </w:rPr>
        <w:t>, яка проживає в м. Дубляни, вул. Б.</w:t>
      </w:r>
      <w:r>
        <w:rPr>
          <w:color w:val="000000"/>
          <w:sz w:val="28"/>
          <w:szCs w:val="28"/>
        </w:rPr>
        <w:t>Інститутська, 3</w:t>
      </w:r>
      <w:r w:rsidRPr="007C5111">
        <w:rPr>
          <w:sz w:val="28"/>
          <w:szCs w:val="28"/>
        </w:rPr>
        <w:t xml:space="preserve">, відповідно до статті 26 Закону України «Про місцеве самоврядування в Україні» ст.55 Закону України «Про землеустрій», ст. 118 Земельного кодексу України, Дублянська міська рада </w:t>
      </w:r>
    </w:p>
    <w:p w:rsidR="00EA2968" w:rsidRPr="007C5111" w:rsidRDefault="00EA2968" w:rsidP="00EA296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EA2968" w:rsidRPr="007C5111" w:rsidRDefault="00EA2968" w:rsidP="00EA2968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1.Надати дозвіл на виготовлення детального плану щодо розміщення  індивідуального гаражу по вул. Б.Інститутській біля багатоквартирного будинку по вул. Б.Інститутській,3 в м. Дубляни, гр.  </w:t>
      </w:r>
      <w:r w:rsidRPr="00526064">
        <w:rPr>
          <w:sz w:val="28"/>
          <w:szCs w:val="28"/>
        </w:rPr>
        <w:t>Людвік Олені Йосипівні</w:t>
      </w:r>
      <w:r>
        <w:rPr>
          <w:sz w:val="28"/>
          <w:szCs w:val="28"/>
        </w:rPr>
        <w:t>.</w:t>
      </w:r>
    </w:p>
    <w:p w:rsidR="00EA2968" w:rsidRPr="00EA2968" w:rsidRDefault="00EA2968" w:rsidP="00EA2968">
      <w:pPr>
        <w:pStyle w:val="1"/>
        <w:widowControl w:val="0"/>
        <w:ind w:firstLine="540"/>
        <w:jc w:val="both"/>
        <w:rPr>
          <w:szCs w:val="28"/>
        </w:rPr>
      </w:pPr>
      <w:r w:rsidRPr="00EA2968">
        <w:rPr>
          <w:szCs w:val="28"/>
        </w:rPr>
        <w:t>2. Гр.  Людвік Олені Йосипівні звернутися у відповідну сертифіковану землевпорядну організацію, яка відповідно до вимог чинного законодавства має право на проведення землевпорядних робіт, для виготовлення детального плану щодо розміщення  індивідуального гаражу</w:t>
      </w:r>
    </w:p>
    <w:p w:rsidR="00EA2968" w:rsidRPr="007C5111" w:rsidRDefault="00EA2968" w:rsidP="00EA296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3. Гр. </w:t>
      </w:r>
      <w:r w:rsidRPr="00526064">
        <w:rPr>
          <w:sz w:val="28"/>
          <w:szCs w:val="28"/>
        </w:rPr>
        <w:t>Людвік Олені Йосипівні</w:t>
      </w:r>
      <w:r w:rsidRPr="007C5111">
        <w:rPr>
          <w:sz w:val="28"/>
          <w:szCs w:val="28"/>
        </w:rPr>
        <w:t xml:space="preserve"> виготовлений проект із землеустою подати до Дублянської міської ради для розгляду та затвердження  у встановленому законом порядку.</w:t>
      </w:r>
    </w:p>
    <w:p w:rsidR="00EA2968" w:rsidRPr="007C5111" w:rsidRDefault="00EA2968" w:rsidP="00EA296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EA2968" w:rsidRDefault="00EA2968" w:rsidP="00EA2968">
      <w:pPr>
        <w:widowControl w:val="0"/>
        <w:ind w:firstLine="540"/>
        <w:jc w:val="both"/>
        <w:rPr>
          <w:sz w:val="28"/>
          <w:szCs w:val="28"/>
        </w:rPr>
      </w:pPr>
    </w:p>
    <w:p w:rsidR="00EA2968" w:rsidRDefault="00EA2968" w:rsidP="00EA2968">
      <w:pPr>
        <w:widowControl w:val="0"/>
        <w:ind w:firstLine="540"/>
        <w:jc w:val="both"/>
        <w:rPr>
          <w:sz w:val="28"/>
          <w:szCs w:val="28"/>
        </w:rPr>
      </w:pPr>
      <w:bookmarkStart w:id="1" w:name="_GoBack"/>
      <w:bookmarkEnd w:id="1"/>
    </w:p>
    <w:p w:rsidR="00EA2968" w:rsidRPr="007C5111" w:rsidRDefault="00EA2968" w:rsidP="00EA2968">
      <w:pPr>
        <w:widowControl w:val="0"/>
        <w:ind w:firstLine="540"/>
        <w:jc w:val="both"/>
        <w:rPr>
          <w:sz w:val="28"/>
          <w:szCs w:val="28"/>
        </w:rPr>
      </w:pPr>
    </w:p>
    <w:p w:rsidR="00EA2968" w:rsidRPr="007C5111" w:rsidRDefault="00EA2968" w:rsidP="00EA2968">
      <w:pPr>
        <w:pStyle w:val="1"/>
        <w:widowControl w:val="0"/>
        <w:ind w:firstLine="540"/>
        <w:rPr>
          <w:szCs w:val="28"/>
        </w:rPr>
      </w:pPr>
    </w:p>
    <w:p w:rsidR="003D3DAC" w:rsidRPr="00C32C7D" w:rsidRDefault="00EA2968" w:rsidP="00EA2968">
      <w:pPr>
        <w:rPr>
          <w:b/>
          <w:sz w:val="28"/>
          <w:szCs w:val="28"/>
        </w:rPr>
      </w:pPr>
      <w:r w:rsidRPr="007C5111">
        <w:rPr>
          <w:sz w:val="28"/>
          <w:szCs w:val="28"/>
        </w:rPr>
        <w:t xml:space="preserve">Міський голова 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277" w:rsidRDefault="00C22277">
      <w:r>
        <w:separator/>
      </w:r>
    </w:p>
  </w:endnote>
  <w:endnote w:type="continuationSeparator" w:id="0">
    <w:p w:rsidR="00C22277" w:rsidRDefault="00C22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277" w:rsidRDefault="00C22277">
      <w:r>
        <w:separator/>
      </w:r>
    </w:p>
  </w:footnote>
  <w:footnote w:type="continuationSeparator" w:id="0">
    <w:p w:rsidR="00C22277" w:rsidRDefault="00C222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22277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A2968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A2968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A2968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A296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A296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07801-A384-4375-966C-87E272C24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1</Pages>
  <Words>925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2023-07-05T11:43:00Z</dcterms:modified>
</cp:coreProperties>
</file>