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6D2A82" w:rsidRPr="007C5111" w:rsidRDefault="006D2A82" w:rsidP="006D2A82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УКРАЇНА</w:t>
      </w:r>
    </w:p>
    <w:p w:rsidR="006D2A82" w:rsidRPr="007C5111" w:rsidRDefault="006D2A82" w:rsidP="006D2A82">
      <w:pPr>
        <w:pStyle w:val="a9"/>
        <w:widowControl w:val="0"/>
        <w:ind w:firstLine="540"/>
        <w:rPr>
          <w:szCs w:val="28"/>
        </w:rPr>
      </w:pPr>
      <w:r w:rsidRPr="007C5111">
        <w:rPr>
          <w:szCs w:val="28"/>
        </w:rPr>
        <w:t>ДУБЛЯНСЬКА МІСЬКА РАДА</w:t>
      </w:r>
    </w:p>
    <w:p w:rsidR="006D2A82" w:rsidRPr="007C5111" w:rsidRDefault="006D2A82" w:rsidP="006D2A82">
      <w:pPr>
        <w:widowControl w:val="0"/>
        <w:ind w:firstLine="540"/>
        <w:jc w:val="center"/>
        <w:rPr>
          <w:b/>
          <w:sz w:val="28"/>
          <w:szCs w:val="28"/>
        </w:rPr>
      </w:pPr>
      <w:r w:rsidRPr="007C5111">
        <w:rPr>
          <w:b/>
          <w:sz w:val="28"/>
          <w:szCs w:val="28"/>
        </w:rPr>
        <w:t>ЖОВКІВСЬКОГО РАЙОНУ ЛЬВІВСЬКОЇ ОБЛАСТІ</w:t>
      </w:r>
    </w:p>
    <w:p w:rsidR="006D2A82" w:rsidRPr="007C5111" w:rsidRDefault="006D2A82" w:rsidP="006D2A82">
      <w:pPr>
        <w:widowControl w:val="0"/>
        <w:ind w:firstLine="540"/>
        <w:jc w:val="center"/>
        <w:rPr>
          <w:sz w:val="28"/>
          <w:szCs w:val="28"/>
        </w:rPr>
      </w:pPr>
      <w:r w:rsidRPr="007C5111">
        <w:rPr>
          <w:sz w:val="28"/>
          <w:szCs w:val="28"/>
        </w:rPr>
        <w:t>/ шоста  сесія сьомого демократичного скликання /</w:t>
      </w:r>
    </w:p>
    <w:p w:rsidR="006D2A82" w:rsidRPr="007C5111" w:rsidRDefault="006D2A82" w:rsidP="006D2A82">
      <w:pPr>
        <w:widowControl w:val="0"/>
        <w:ind w:firstLine="540"/>
        <w:jc w:val="center"/>
        <w:rPr>
          <w:sz w:val="28"/>
          <w:szCs w:val="28"/>
        </w:rPr>
      </w:pPr>
    </w:p>
    <w:p w:rsidR="006D2A82" w:rsidRPr="007C5111" w:rsidRDefault="006D2A82" w:rsidP="006D2A82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7C5111">
        <w:rPr>
          <w:b/>
          <w:i w:val="0"/>
          <w:sz w:val="28"/>
          <w:szCs w:val="28"/>
          <w:lang w:val="uk-UA"/>
        </w:rPr>
        <w:t>РІШЕННЯ</w:t>
      </w:r>
    </w:p>
    <w:p w:rsidR="006D2A82" w:rsidRPr="007C5111" w:rsidRDefault="006D2A82" w:rsidP="006D2A82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6D2A82" w:rsidRPr="007C5111" w:rsidRDefault="006D2A82" w:rsidP="006D2A82">
      <w:pPr>
        <w:widowControl w:val="0"/>
        <w:ind w:firstLine="540"/>
        <w:jc w:val="both"/>
        <w:rPr>
          <w:sz w:val="28"/>
          <w:szCs w:val="28"/>
        </w:rPr>
      </w:pPr>
    </w:p>
    <w:p w:rsidR="006D2A82" w:rsidRPr="007C5111" w:rsidRDefault="006D2A82" w:rsidP="006D2A82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Від  2 червня 2016р.</w:t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</w:r>
      <w:r w:rsidRPr="007C5111">
        <w:rPr>
          <w:sz w:val="28"/>
          <w:szCs w:val="28"/>
        </w:rPr>
        <w:tab/>
        <w:t xml:space="preserve">                                      </w:t>
      </w:r>
      <w:r w:rsidRPr="007C5111">
        <w:rPr>
          <w:sz w:val="28"/>
          <w:szCs w:val="28"/>
        </w:rPr>
        <w:tab/>
        <w:t>№29</w:t>
      </w:r>
    </w:p>
    <w:p w:rsidR="006D2A82" w:rsidRPr="007C5111" w:rsidRDefault="006D2A82" w:rsidP="006D2A82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м.Дубляни</w:t>
      </w:r>
    </w:p>
    <w:p w:rsidR="006D2A82" w:rsidRPr="007C5111" w:rsidRDefault="006D2A82" w:rsidP="006D2A82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7C5111">
        <w:rPr>
          <w:b/>
          <w:sz w:val="28"/>
          <w:szCs w:val="28"/>
        </w:rPr>
        <w:t xml:space="preserve"> </w:t>
      </w:r>
      <w:r w:rsidRPr="007C5111">
        <w:rPr>
          <w:sz w:val="28"/>
          <w:szCs w:val="28"/>
        </w:rPr>
        <w:t>Про надання дозволу на виготовлення технічної документації із землеустрою щодо відведення земельної ділянки для ведення особистого селянського господарства, орієнтовною площею 0,0700га в с.Ситихів, вул. Ситихівська, гр. Чорній Андрію Васильовичу</w:t>
      </w:r>
    </w:p>
    <w:p w:rsidR="006D2A82" w:rsidRDefault="006D2A82" w:rsidP="006D2A82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           </w:t>
      </w:r>
    </w:p>
    <w:p w:rsidR="006D2A82" w:rsidRPr="007C5111" w:rsidRDefault="006D2A82" w:rsidP="006D2A82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Розглянувши заяву та додані документи гр. Чорній Андрія Васильовича, що проживає за адресою: с.Ситихів, вул. Ситихівська,  відповідно до статті 26 Закону України «Про місцеве самоврядування в Україні» ст.55 Закону України «Про землеустрій», ст. 118 Земельного кодексу України, Дублянська міська рада</w:t>
      </w:r>
    </w:p>
    <w:p w:rsidR="006D2A82" w:rsidRPr="007C5111" w:rsidRDefault="006D2A82" w:rsidP="006D2A82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>ВИРІШИЛА:</w:t>
      </w:r>
    </w:p>
    <w:p w:rsidR="006D2A82" w:rsidRPr="007C5111" w:rsidRDefault="006D2A82" w:rsidP="006D2A82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      1. Надати дозвіл на виготовлення проекту землеустрою щодо відведення земельної ділянки для ведення особистого селянського господарства, орієнтовною площею 0,0700га в в с.Ситихів, вул. Ситихівська, гр. Чорній Андрію Васильовичу</w:t>
      </w:r>
    </w:p>
    <w:p w:rsidR="006D2A82" w:rsidRPr="007C5111" w:rsidRDefault="006D2A82" w:rsidP="006D2A82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     2. </w:t>
      </w:r>
      <w:r>
        <w:rPr>
          <w:sz w:val="28"/>
          <w:szCs w:val="28"/>
        </w:rPr>
        <w:t>Г</w:t>
      </w:r>
      <w:r w:rsidRPr="007C5111">
        <w:rPr>
          <w:sz w:val="28"/>
          <w:szCs w:val="28"/>
        </w:rPr>
        <w:t>р. Чорній Андрію Васильовичу звернутись до землевпорядної організації, яка відповідно до вимог чинного законодавства має право на проведення землевпорядних робіт, для виготовлення проекту землеустрою щодо відведення земельної ділянки.</w:t>
      </w:r>
    </w:p>
    <w:p w:rsidR="006D2A82" w:rsidRPr="007C5111" w:rsidRDefault="006D2A82" w:rsidP="006D2A82">
      <w:pPr>
        <w:tabs>
          <w:tab w:val="left" w:pos="3720"/>
        </w:tabs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     3. </w:t>
      </w:r>
      <w:r>
        <w:rPr>
          <w:sz w:val="28"/>
          <w:szCs w:val="28"/>
        </w:rPr>
        <w:t>Г</w:t>
      </w:r>
      <w:r w:rsidRPr="007C5111">
        <w:rPr>
          <w:sz w:val="28"/>
          <w:szCs w:val="28"/>
        </w:rPr>
        <w:t>р. Чорній Андрію Васильовичу виготовлений проект із землеустрою подати до Дублянської міської ради для розгляду та затвердження  у встановленому законом порядку.</w:t>
      </w:r>
    </w:p>
    <w:p w:rsidR="006D2A82" w:rsidRPr="007C5111" w:rsidRDefault="006D2A82" w:rsidP="006D2A82">
      <w:pPr>
        <w:widowControl w:val="0"/>
        <w:ind w:firstLine="540"/>
        <w:jc w:val="both"/>
        <w:rPr>
          <w:sz w:val="28"/>
          <w:szCs w:val="28"/>
        </w:rPr>
      </w:pPr>
      <w:r w:rsidRPr="007C5111">
        <w:rPr>
          <w:sz w:val="28"/>
          <w:szCs w:val="28"/>
        </w:rPr>
        <w:t xml:space="preserve">  4. Контроль за виконанням даного рішення покласти на постійну комісію міської ради з питань землекористування та екології.</w:t>
      </w:r>
    </w:p>
    <w:p w:rsidR="000807BF" w:rsidRPr="00043711" w:rsidRDefault="000807BF" w:rsidP="006D0736">
      <w:pPr>
        <w:rPr>
          <w:sz w:val="28"/>
          <w:szCs w:val="28"/>
          <w:lang w:val="en-US"/>
        </w:rPr>
      </w:pPr>
      <w:bookmarkStart w:id="1" w:name="_GoBack"/>
      <w:bookmarkEnd w:id="1"/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1415A" w:rsidRDefault="0061415A">
      <w:r>
        <w:separator/>
      </w:r>
    </w:p>
  </w:endnote>
  <w:endnote w:type="continuationSeparator" w:id="0">
    <w:p w:rsidR="0061415A" w:rsidRDefault="006141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1415A" w:rsidRDefault="0061415A">
      <w:r>
        <w:separator/>
      </w:r>
    </w:p>
  </w:footnote>
  <w:footnote w:type="continuationSeparator" w:id="0">
    <w:p w:rsidR="0061415A" w:rsidRDefault="006141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1415A"/>
    <w:rsid w:val="00634E73"/>
    <w:rsid w:val="00653705"/>
    <w:rsid w:val="0066252A"/>
    <w:rsid w:val="006D0736"/>
    <w:rsid w:val="006D2A82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6D2A82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6D2A82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6D2A82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6D2A82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968239-60E1-4B7E-BE27-7C355E2038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1</Pages>
  <Words>991</Words>
  <Characters>565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2023-07-05T11:48:00Z</dcterms:modified>
</cp:coreProperties>
</file>