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D92746" w:rsidRPr="007C5111" w:rsidRDefault="00D92746" w:rsidP="00D9274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D92746" w:rsidRPr="007C5111" w:rsidRDefault="00D92746" w:rsidP="00D92746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D92746" w:rsidRPr="007C5111" w:rsidRDefault="00D92746" w:rsidP="00D92746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D92746" w:rsidRPr="007C5111" w:rsidRDefault="00D92746" w:rsidP="00D92746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D92746" w:rsidRPr="007C5111" w:rsidRDefault="00D92746" w:rsidP="00D92746">
      <w:pPr>
        <w:widowControl w:val="0"/>
        <w:ind w:firstLine="540"/>
        <w:jc w:val="center"/>
        <w:rPr>
          <w:sz w:val="28"/>
          <w:szCs w:val="28"/>
        </w:rPr>
      </w:pPr>
    </w:p>
    <w:p w:rsidR="00D92746" w:rsidRPr="007C5111" w:rsidRDefault="00D92746" w:rsidP="00D9274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D92746" w:rsidRPr="007C5111" w:rsidRDefault="00D92746" w:rsidP="00D92746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D92746" w:rsidRPr="007C5111" w:rsidRDefault="00D92746" w:rsidP="00D92746">
      <w:pPr>
        <w:widowControl w:val="0"/>
        <w:ind w:firstLine="540"/>
        <w:jc w:val="both"/>
        <w:rPr>
          <w:sz w:val="28"/>
          <w:szCs w:val="28"/>
        </w:rPr>
      </w:pPr>
    </w:p>
    <w:p w:rsidR="00D92746" w:rsidRPr="007C5111" w:rsidRDefault="00D92746" w:rsidP="00D9274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№33</w:t>
      </w:r>
    </w:p>
    <w:p w:rsidR="00D92746" w:rsidRPr="007C5111" w:rsidRDefault="00D92746" w:rsidP="00D9274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D92746" w:rsidRPr="007C5111" w:rsidRDefault="00D92746" w:rsidP="00D92746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Про надання дозволу на виготовлення проекту землеустрою щодо відведення земельної ділянки у власність для ведення садівництва орієнтовною площею 0,10га на території Дублянської міської ради  в с.Ситихів по вул.</w:t>
      </w:r>
      <w:r>
        <w:rPr>
          <w:sz w:val="28"/>
          <w:szCs w:val="28"/>
        </w:rPr>
        <w:t>Гайова</w:t>
      </w:r>
      <w:r w:rsidRPr="007C5111">
        <w:rPr>
          <w:sz w:val="28"/>
          <w:szCs w:val="28"/>
        </w:rPr>
        <w:t xml:space="preserve">, Жовківського району Львівської області, гр. Підсудок Ростиславу Володимировичу </w:t>
      </w:r>
    </w:p>
    <w:p w:rsidR="00D92746" w:rsidRPr="007C5111" w:rsidRDefault="00D92746" w:rsidP="00D92746">
      <w:pPr>
        <w:ind w:firstLine="540"/>
        <w:jc w:val="both"/>
        <w:rPr>
          <w:sz w:val="28"/>
          <w:szCs w:val="28"/>
        </w:rPr>
      </w:pPr>
    </w:p>
    <w:p w:rsidR="00D92746" w:rsidRPr="007C5111" w:rsidRDefault="00D92746" w:rsidP="00D92746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Розглянувши заяви і додані документи гр. Підсудок Ростислава Володимировича, проживає в с.Старе Село,  керуючись Законом України «Про місцеве самоврядування в Україні», Дублянська міська рада </w:t>
      </w:r>
    </w:p>
    <w:p w:rsidR="00D92746" w:rsidRPr="007C5111" w:rsidRDefault="00D92746" w:rsidP="00D92746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D92746" w:rsidRPr="007C5111" w:rsidRDefault="00D92746" w:rsidP="00D92746">
      <w:pPr>
        <w:shd w:val="clear" w:color="auto" w:fill="FFFFFF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1. Надати гр. Підсудок Ростиславу Володимировичу дозвіл на розроблення проекту землеустрою щодо відведення земельної ділянки у власність для ведення садівництва орієнтовною площею 0,10га в с.Ситихів, по вул.</w:t>
      </w:r>
      <w:r>
        <w:rPr>
          <w:sz w:val="28"/>
          <w:szCs w:val="28"/>
        </w:rPr>
        <w:t>Гайова</w:t>
      </w:r>
      <w:r w:rsidRPr="007C5111">
        <w:rPr>
          <w:sz w:val="28"/>
          <w:szCs w:val="28"/>
        </w:rPr>
        <w:t>.</w:t>
      </w:r>
    </w:p>
    <w:p w:rsidR="00D92746" w:rsidRPr="007C5111" w:rsidRDefault="00D92746" w:rsidP="00D92746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2. Гр. Підсудок Ростиславу Володимировичу звернутися у відповідну сертифіковану землевпорядну організацію для виготовлення технічної документації.</w:t>
      </w:r>
    </w:p>
    <w:p w:rsidR="00D92746" w:rsidRPr="007C5111" w:rsidRDefault="00D92746" w:rsidP="00D92746">
      <w:pPr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3. Гр.  Підсудок Ростиславу Володимировичу виготовлений та погоджений проект землеустрою щодо відведення земельної ділянки для ведення садівництва орієнтовною площею 0,10га в с.Ситихів, по вул.</w:t>
      </w:r>
      <w:r>
        <w:rPr>
          <w:sz w:val="28"/>
          <w:szCs w:val="28"/>
        </w:rPr>
        <w:t>Гайова</w:t>
      </w:r>
      <w:r w:rsidRPr="007C5111">
        <w:rPr>
          <w:sz w:val="28"/>
          <w:szCs w:val="28"/>
        </w:rPr>
        <w:t>, Жовківського району Львівської області, представити на затвердження Дублянській міській раді.</w:t>
      </w:r>
    </w:p>
    <w:p w:rsidR="00D92746" w:rsidRPr="007C5111" w:rsidRDefault="00D92746" w:rsidP="00D92746">
      <w:pPr>
        <w:shd w:val="clear" w:color="auto" w:fill="FFFFFF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Pr="007C5111">
        <w:rPr>
          <w:sz w:val="28"/>
          <w:szCs w:val="28"/>
        </w:rPr>
        <w:t xml:space="preserve"> Контроль за виконанням рішення покласти на постійну депутатську комісію з питань землекористування та екології.</w:t>
      </w:r>
    </w:p>
    <w:p w:rsidR="00D92746" w:rsidRDefault="00D92746" w:rsidP="00D92746">
      <w:pPr>
        <w:ind w:firstLine="540"/>
        <w:rPr>
          <w:sz w:val="28"/>
          <w:szCs w:val="28"/>
        </w:rPr>
      </w:pPr>
    </w:p>
    <w:p w:rsidR="00D92746" w:rsidRPr="007C5111" w:rsidRDefault="00D92746" w:rsidP="00D92746">
      <w:pPr>
        <w:ind w:firstLine="540"/>
        <w:rPr>
          <w:sz w:val="28"/>
          <w:szCs w:val="28"/>
        </w:rPr>
      </w:pPr>
    </w:p>
    <w:p w:rsidR="00D92746" w:rsidRPr="007C5111" w:rsidRDefault="00D92746" w:rsidP="00D92746">
      <w:pPr>
        <w:shd w:val="clear" w:color="auto" w:fill="FFFFFF"/>
        <w:ind w:firstLine="540"/>
        <w:jc w:val="center"/>
        <w:rPr>
          <w:bCs/>
          <w:sz w:val="28"/>
          <w:szCs w:val="28"/>
        </w:rPr>
      </w:pPr>
    </w:p>
    <w:p w:rsidR="00D92746" w:rsidRPr="007C5111" w:rsidRDefault="00D92746" w:rsidP="00D92746">
      <w:pPr>
        <w:shd w:val="clear" w:color="auto" w:fill="FFFFFF"/>
        <w:ind w:firstLine="540"/>
        <w:jc w:val="center"/>
        <w:rPr>
          <w:bCs/>
          <w:sz w:val="28"/>
          <w:szCs w:val="28"/>
        </w:rPr>
      </w:pPr>
      <w:r w:rsidRPr="007C5111">
        <w:rPr>
          <w:bCs/>
          <w:sz w:val="28"/>
          <w:szCs w:val="28"/>
        </w:rPr>
        <w:t>Міський голова                                    В.Ю. Попович</w:t>
      </w:r>
    </w:p>
    <w:p w:rsidR="000807BF" w:rsidRPr="008E2971" w:rsidRDefault="000807BF" w:rsidP="006D0736">
      <w:pPr>
        <w:rPr>
          <w:sz w:val="28"/>
          <w:szCs w:val="28"/>
        </w:rPr>
      </w:pPr>
      <w:bookmarkStart w:id="1" w:name="_GoBack"/>
      <w:bookmarkEnd w:id="1"/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2E0C" w:rsidRDefault="00092E0C">
      <w:r>
        <w:separator/>
      </w:r>
    </w:p>
  </w:endnote>
  <w:endnote w:type="continuationSeparator" w:id="0">
    <w:p w:rsidR="00092E0C" w:rsidRDefault="00092E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2E0C" w:rsidRDefault="00092E0C">
      <w:r>
        <w:separator/>
      </w:r>
    </w:p>
  </w:footnote>
  <w:footnote w:type="continuationSeparator" w:id="0">
    <w:p w:rsidR="00092E0C" w:rsidRDefault="00092E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92E0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2746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D92746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D92746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D92746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D92746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C2CD5-A7C0-4B81-9E5D-D70C43804B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992</Words>
  <Characters>567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2023-07-05T11:56:00Z</dcterms:modified>
</cp:coreProperties>
</file>