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879AF" w:rsidRPr="007C5111" w:rsidRDefault="00C879AF" w:rsidP="00C879A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C879AF" w:rsidRPr="007C5111" w:rsidRDefault="00C879AF" w:rsidP="00C879AF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C879AF" w:rsidRPr="007C5111" w:rsidRDefault="00C879AF" w:rsidP="00C879A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C879AF" w:rsidRPr="007C5111" w:rsidRDefault="00C879AF" w:rsidP="00C879A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C879AF" w:rsidRPr="007C5111" w:rsidRDefault="00C879AF" w:rsidP="00C879AF">
      <w:pPr>
        <w:widowControl w:val="0"/>
        <w:ind w:firstLine="540"/>
        <w:jc w:val="center"/>
        <w:rPr>
          <w:sz w:val="28"/>
          <w:szCs w:val="28"/>
        </w:rPr>
      </w:pPr>
    </w:p>
    <w:p w:rsidR="00C879AF" w:rsidRPr="007C5111" w:rsidRDefault="00C879AF" w:rsidP="00C879A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C879AF" w:rsidRPr="007C5111" w:rsidRDefault="00C879AF" w:rsidP="00C879A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879AF" w:rsidRPr="007C5111" w:rsidRDefault="00C879AF" w:rsidP="00C879AF">
      <w:pPr>
        <w:widowControl w:val="0"/>
        <w:ind w:firstLine="540"/>
        <w:jc w:val="both"/>
        <w:rPr>
          <w:sz w:val="28"/>
          <w:szCs w:val="28"/>
        </w:rPr>
      </w:pPr>
    </w:p>
    <w:p w:rsidR="00C879AF" w:rsidRPr="007C5111" w:rsidRDefault="00C879AF" w:rsidP="00C879A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№38</w:t>
      </w:r>
    </w:p>
    <w:p w:rsidR="00C879AF" w:rsidRPr="007C5111" w:rsidRDefault="00C879AF" w:rsidP="00C879A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C879AF" w:rsidRPr="007C5111" w:rsidRDefault="00C879AF" w:rsidP="00C879A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в с.Малі Підліски, гр. Кукляк Андрію Юрійовичу</w:t>
      </w:r>
    </w:p>
    <w:p w:rsidR="00C879AF" w:rsidRPr="007C5111" w:rsidRDefault="00C879AF" w:rsidP="00C879AF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</w:t>
      </w:r>
    </w:p>
    <w:p w:rsidR="00C879AF" w:rsidRPr="007C5111" w:rsidRDefault="00C879AF" w:rsidP="00C879AF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Кукляк Андрія Юрійовича,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C879AF" w:rsidRPr="007C5111" w:rsidRDefault="00C879AF" w:rsidP="00C879AF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C879AF" w:rsidRPr="007C5111" w:rsidRDefault="00C879AF" w:rsidP="00C879AF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1.Надати гр. Кукляк Андрію Юрійовичу дозвіл на розроблення проекту землеустрою щодо відведення земельної ділянки орієнтовною площею 0,10га в с. М.Підліски, вул. Ліни Костенк</w:t>
      </w:r>
      <w:r>
        <w:rPr>
          <w:sz w:val="28"/>
          <w:szCs w:val="28"/>
        </w:rPr>
        <w:t>о</w:t>
      </w:r>
      <w:r w:rsidRPr="007C5111">
        <w:rPr>
          <w:sz w:val="28"/>
          <w:szCs w:val="28"/>
        </w:rPr>
        <w:t>, 10 Жовківського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району Львівської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C879AF" w:rsidRPr="007C5111" w:rsidRDefault="00C879AF" w:rsidP="00C879A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Гр. Кукляк Андрію Юрійовичу звернутися у відповідну сертифіковану землевпорядну організацію для виготовлення технічної документації.</w:t>
      </w:r>
    </w:p>
    <w:p w:rsidR="00C879AF" w:rsidRPr="007C5111" w:rsidRDefault="00C879AF" w:rsidP="00C879AF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Кукляк Андрію Юрійовичу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с. М.Підліски, вул. Ліни Костенк</w:t>
      </w:r>
      <w:r>
        <w:rPr>
          <w:sz w:val="28"/>
          <w:szCs w:val="28"/>
        </w:rPr>
        <w:t>о</w:t>
      </w:r>
      <w:r w:rsidRPr="007C5111">
        <w:rPr>
          <w:sz w:val="28"/>
          <w:szCs w:val="28"/>
        </w:rPr>
        <w:t>, 10, Жовківського району Львівської області, представити на затвердження Дублянській міській раді.</w:t>
      </w:r>
    </w:p>
    <w:p w:rsidR="00C879AF" w:rsidRPr="007C5111" w:rsidRDefault="00C879AF" w:rsidP="00C879A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4.Контроль по виконанню даного рішення покласти на комісію з питань</w:t>
      </w:r>
      <w:r w:rsidRPr="007C5111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C879AF" w:rsidRDefault="00C879AF" w:rsidP="00C879AF">
      <w:pPr>
        <w:widowControl w:val="0"/>
        <w:ind w:firstLine="540"/>
        <w:jc w:val="both"/>
        <w:rPr>
          <w:sz w:val="28"/>
          <w:szCs w:val="28"/>
        </w:rPr>
      </w:pPr>
    </w:p>
    <w:p w:rsidR="00C879AF" w:rsidRDefault="00C879AF" w:rsidP="00C879AF">
      <w:pPr>
        <w:widowControl w:val="0"/>
        <w:ind w:firstLine="540"/>
        <w:jc w:val="both"/>
        <w:rPr>
          <w:sz w:val="28"/>
          <w:szCs w:val="28"/>
        </w:rPr>
      </w:pPr>
    </w:p>
    <w:p w:rsidR="00C879AF" w:rsidRPr="007C5111" w:rsidRDefault="00C879AF" w:rsidP="00C879AF">
      <w:pPr>
        <w:widowControl w:val="0"/>
        <w:ind w:firstLine="540"/>
        <w:jc w:val="both"/>
        <w:rPr>
          <w:sz w:val="28"/>
          <w:szCs w:val="28"/>
        </w:rPr>
      </w:pPr>
    </w:p>
    <w:p w:rsidR="00C879AF" w:rsidRPr="007C5111" w:rsidRDefault="00C879AF" w:rsidP="00C879AF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784" w:rsidRDefault="00C00784">
      <w:r>
        <w:separator/>
      </w:r>
    </w:p>
  </w:endnote>
  <w:endnote w:type="continuationSeparator" w:id="0">
    <w:p w:rsidR="00C00784" w:rsidRDefault="00C00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784" w:rsidRDefault="00C00784">
      <w:r>
        <w:separator/>
      </w:r>
    </w:p>
  </w:footnote>
  <w:footnote w:type="continuationSeparator" w:id="0">
    <w:p w:rsidR="00C00784" w:rsidRDefault="00C00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0784"/>
    <w:rsid w:val="00C0271E"/>
    <w:rsid w:val="00C05FE0"/>
    <w:rsid w:val="00C32C7D"/>
    <w:rsid w:val="00C42F0B"/>
    <w:rsid w:val="00C4619E"/>
    <w:rsid w:val="00C805F1"/>
    <w:rsid w:val="00C879AF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879A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879A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879A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879A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EA19D-5E6F-4F06-9926-9E828C39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2023-07-05T12:04:00Z</dcterms:modified>
</cp:coreProperties>
</file>