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6639D" w:rsidRPr="00AF43AD" w:rsidRDefault="0026639D" w:rsidP="0026639D">
      <w:pPr>
        <w:widowControl w:val="0"/>
        <w:ind w:firstLine="540"/>
        <w:jc w:val="center"/>
        <w:rPr>
          <w:b/>
          <w:sz w:val="28"/>
          <w:szCs w:val="28"/>
        </w:rPr>
      </w:pPr>
      <w:r w:rsidRPr="00AF43AD">
        <w:rPr>
          <w:b/>
          <w:sz w:val="28"/>
          <w:szCs w:val="28"/>
        </w:rPr>
        <w:t>УКРАЇНА</w:t>
      </w:r>
    </w:p>
    <w:p w:rsidR="0026639D" w:rsidRPr="00AF43AD" w:rsidRDefault="0026639D" w:rsidP="0026639D">
      <w:pPr>
        <w:pStyle w:val="a9"/>
        <w:widowControl w:val="0"/>
        <w:ind w:firstLine="540"/>
        <w:rPr>
          <w:szCs w:val="28"/>
        </w:rPr>
      </w:pPr>
      <w:r w:rsidRPr="00AF43AD">
        <w:rPr>
          <w:szCs w:val="28"/>
        </w:rPr>
        <w:t>ДУБЛЯНСЬКА МІСЬКА РАДА</w:t>
      </w:r>
    </w:p>
    <w:p w:rsidR="0026639D" w:rsidRPr="00AF43AD" w:rsidRDefault="0026639D" w:rsidP="0026639D">
      <w:pPr>
        <w:widowControl w:val="0"/>
        <w:ind w:firstLine="540"/>
        <w:jc w:val="center"/>
        <w:rPr>
          <w:b/>
          <w:sz w:val="28"/>
          <w:szCs w:val="28"/>
        </w:rPr>
      </w:pPr>
      <w:r w:rsidRPr="00AF43AD">
        <w:rPr>
          <w:b/>
          <w:sz w:val="28"/>
          <w:szCs w:val="28"/>
        </w:rPr>
        <w:t>ЖОВКІВСЬКОГО РАЙОНУ ЛЬВІВСЬКОЇ ОБЛАСТІ</w:t>
      </w:r>
    </w:p>
    <w:p w:rsidR="0026639D" w:rsidRPr="00AF43AD" w:rsidRDefault="0026639D" w:rsidP="0026639D">
      <w:pPr>
        <w:widowControl w:val="0"/>
        <w:ind w:firstLine="540"/>
        <w:jc w:val="center"/>
        <w:rPr>
          <w:sz w:val="28"/>
          <w:szCs w:val="28"/>
        </w:rPr>
      </w:pPr>
      <w:r w:rsidRPr="00AF43AD">
        <w:rPr>
          <w:sz w:val="28"/>
          <w:szCs w:val="28"/>
        </w:rPr>
        <w:t>/ шоста  сесія сьомого демократичного скликання /</w:t>
      </w:r>
    </w:p>
    <w:p w:rsidR="0026639D" w:rsidRPr="00AF43AD" w:rsidRDefault="0026639D" w:rsidP="0026639D">
      <w:pPr>
        <w:widowControl w:val="0"/>
        <w:ind w:firstLine="540"/>
        <w:jc w:val="center"/>
        <w:rPr>
          <w:sz w:val="28"/>
          <w:szCs w:val="28"/>
        </w:rPr>
      </w:pPr>
    </w:p>
    <w:p w:rsidR="0026639D" w:rsidRPr="00AF43AD" w:rsidRDefault="0026639D" w:rsidP="0026639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F43AD">
        <w:rPr>
          <w:b/>
          <w:i w:val="0"/>
          <w:sz w:val="28"/>
          <w:szCs w:val="28"/>
          <w:lang w:val="uk-UA"/>
        </w:rPr>
        <w:t>РІШЕННЯ</w:t>
      </w:r>
    </w:p>
    <w:p w:rsidR="0026639D" w:rsidRPr="00AF43AD" w:rsidRDefault="0026639D" w:rsidP="0026639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26639D" w:rsidRPr="00AF43AD" w:rsidRDefault="0026639D" w:rsidP="0026639D">
      <w:pPr>
        <w:widowControl w:val="0"/>
        <w:ind w:firstLine="540"/>
        <w:jc w:val="both"/>
        <w:rPr>
          <w:sz w:val="28"/>
          <w:szCs w:val="28"/>
        </w:rPr>
      </w:pPr>
    </w:p>
    <w:p w:rsidR="0026639D" w:rsidRPr="00AF43AD" w:rsidRDefault="0026639D" w:rsidP="0026639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AF43AD">
        <w:rPr>
          <w:sz w:val="28"/>
          <w:szCs w:val="28"/>
        </w:rPr>
        <w:t>Від  2 червня 2016р.</w:t>
      </w:r>
      <w:r w:rsidRPr="00AF43AD">
        <w:rPr>
          <w:sz w:val="28"/>
          <w:szCs w:val="28"/>
        </w:rPr>
        <w:tab/>
      </w:r>
      <w:r w:rsidRPr="00AF43AD">
        <w:rPr>
          <w:sz w:val="28"/>
          <w:szCs w:val="28"/>
        </w:rPr>
        <w:tab/>
      </w:r>
      <w:r w:rsidRPr="00AF43AD">
        <w:rPr>
          <w:sz w:val="28"/>
          <w:szCs w:val="28"/>
        </w:rPr>
        <w:tab/>
        <w:t xml:space="preserve">                                      </w:t>
      </w:r>
      <w:r w:rsidRPr="00AF43AD">
        <w:rPr>
          <w:sz w:val="28"/>
          <w:szCs w:val="28"/>
        </w:rPr>
        <w:tab/>
        <w:t>№105</w:t>
      </w:r>
    </w:p>
    <w:p w:rsidR="0026639D" w:rsidRPr="00AF43AD" w:rsidRDefault="0026639D" w:rsidP="0026639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AF43AD">
        <w:rPr>
          <w:sz w:val="28"/>
          <w:szCs w:val="28"/>
        </w:rPr>
        <w:t>м.Дубляни</w:t>
      </w:r>
    </w:p>
    <w:p w:rsidR="0026639D" w:rsidRDefault="0026639D" w:rsidP="0026639D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rStyle w:val="ac"/>
          <w:b w:val="0"/>
          <w:sz w:val="28"/>
          <w:szCs w:val="28"/>
          <w:bdr w:val="none" w:sz="0" w:space="0" w:color="auto" w:frame="1"/>
          <w:lang w:val="uk-UA"/>
        </w:rPr>
      </w:pP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звернення фракції ВО «Батьківщина», депутатів Дублянської міської ради до Голови Верховної Ради України щодо харчування дітей 1-4 класів загальноосвітніх шкіл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та обговоривши пропозиції фракції ВО «Батьківщина» депутатів Дублянської міської ради,  відповідно до статті 26 Закону України «Про місцеве самоврядування в Україні»,  Дублянська міська рада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Схвалити звернення фракції ВО «Батьківщина» до Голови Верховної Ради України щодо харчування дітей 1-4 класів загальноосвітніх шкіл (додається).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до Голови Верховної Ради України.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комісію з питань</w:t>
      </w:r>
    </w:p>
    <w:p w:rsidR="0026639D" w:rsidRPr="007C5111" w:rsidRDefault="0026639D" w:rsidP="0026639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26639D" w:rsidRPr="007C5111" w:rsidRDefault="0026639D" w:rsidP="0026639D">
      <w:pPr>
        <w:widowControl w:val="0"/>
        <w:ind w:firstLine="540"/>
        <w:rPr>
          <w:sz w:val="28"/>
          <w:szCs w:val="28"/>
        </w:rPr>
      </w:pPr>
    </w:p>
    <w:p w:rsidR="0026639D" w:rsidRPr="007C5111" w:rsidRDefault="0026639D" w:rsidP="0026639D">
      <w:pPr>
        <w:ind w:firstLine="540"/>
        <w:jc w:val="both"/>
        <w:rPr>
          <w:sz w:val="28"/>
          <w:szCs w:val="28"/>
        </w:rPr>
      </w:pPr>
    </w:p>
    <w:p w:rsidR="0026639D" w:rsidRPr="007C5111" w:rsidRDefault="0026639D" w:rsidP="0026639D">
      <w:pPr>
        <w:ind w:firstLine="540"/>
        <w:jc w:val="both"/>
        <w:rPr>
          <w:sz w:val="28"/>
          <w:szCs w:val="28"/>
        </w:rPr>
      </w:pPr>
    </w:p>
    <w:p w:rsidR="0026639D" w:rsidRPr="007C5111" w:rsidRDefault="0026639D" w:rsidP="0026639D">
      <w:pPr>
        <w:widowControl w:val="0"/>
        <w:ind w:firstLine="540"/>
        <w:jc w:val="center"/>
        <w:rPr>
          <w:b/>
          <w:sz w:val="28"/>
          <w:szCs w:val="28"/>
        </w:rPr>
      </w:pPr>
    </w:p>
    <w:p w:rsidR="0026639D" w:rsidRPr="007C5111" w:rsidRDefault="0026639D" w:rsidP="0026639D">
      <w:pPr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              Міський голова                             В.Ю. 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D4C" w:rsidRDefault="00542D4C">
      <w:r>
        <w:separator/>
      </w:r>
    </w:p>
  </w:endnote>
  <w:endnote w:type="continuationSeparator" w:id="0">
    <w:p w:rsidR="00542D4C" w:rsidRDefault="00542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D4C" w:rsidRDefault="00542D4C">
      <w:r>
        <w:separator/>
      </w:r>
    </w:p>
  </w:footnote>
  <w:footnote w:type="continuationSeparator" w:id="0">
    <w:p w:rsidR="00542D4C" w:rsidRDefault="00542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39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D4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6639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6639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6639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6639D"/>
    <w:rPr>
      <w:b/>
      <w:sz w:val="28"/>
      <w:lang w:val="uk-UA"/>
    </w:rPr>
  </w:style>
  <w:style w:type="paragraph" w:styleId="ab">
    <w:name w:val="Normal (Web)"/>
    <w:basedOn w:val="a"/>
    <w:rsid w:val="0026639D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2663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3B60D-46F8-4825-9019-18883E87D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2023-07-10T12:38:00Z</dcterms:modified>
</cp:coreProperties>
</file>