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43994" w:rsidRPr="007C5111" w:rsidRDefault="00C43994" w:rsidP="00C4399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43994" w:rsidRPr="007C5111" w:rsidRDefault="00C43994" w:rsidP="00C43994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43994" w:rsidRPr="007C5111" w:rsidRDefault="00C43994" w:rsidP="00C4399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43994" w:rsidRPr="007C5111" w:rsidRDefault="00C43994" w:rsidP="00C4399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C43994" w:rsidRPr="007C5111" w:rsidRDefault="00C43994" w:rsidP="00C43994">
      <w:pPr>
        <w:widowControl w:val="0"/>
        <w:ind w:firstLine="540"/>
        <w:jc w:val="center"/>
        <w:rPr>
          <w:sz w:val="28"/>
          <w:szCs w:val="28"/>
        </w:rPr>
      </w:pPr>
    </w:p>
    <w:p w:rsidR="00C43994" w:rsidRPr="007C5111" w:rsidRDefault="00C43994" w:rsidP="00C4399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43994" w:rsidRPr="007C5111" w:rsidRDefault="00C43994" w:rsidP="00C4399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43994" w:rsidRPr="007C5111" w:rsidRDefault="00C43994" w:rsidP="00C43994">
      <w:pPr>
        <w:widowControl w:val="0"/>
        <w:ind w:firstLine="540"/>
        <w:jc w:val="both"/>
        <w:rPr>
          <w:sz w:val="28"/>
          <w:szCs w:val="28"/>
        </w:rPr>
      </w:pPr>
    </w:p>
    <w:p w:rsidR="00C43994" w:rsidRPr="007C5111" w:rsidRDefault="00C43994" w:rsidP="00C4399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№50</w:t>
      </w:r>
    </w:p>
    <w:p w:rsidR="00C43994" w:rsidRPr="007C5111" w:rsidRDefault="00C43994" w:rsidP="00C4399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C43994" w:rsidRPr="007C5111" w:rsidRDefault="00C43994" w:rsidP="00C43994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</w:t>
      </w:r>
      <w:r>
        <w:rPr>
          <w:sz w:val="28"/>
          <w:szCs w:val="28"/>
        </w:rPr>
        <w:t>дозволу</w:t>
      </w:r>
      <w:r w:rsidRPr="007C5111">
        <w:rPr>
          <w:sz w:val="28"/>
          <w:szCs w:val="28"/>
        </w:rPr>
        <w:t xml:space="preserve"> на розроблення проекту землеустрою щодо відведення у власність земельної ділянки для ведення особистого селянського господарства у м.Дубляни, урочище «Галицька Вежа» гр.Жаловазі Григорію Петровичу</w:t>
      </w:r>
    </w:p>
    <w:p w:rsidR="00C43994" w:rsidRPr="007C5111" w:rsidRDefault="00C43994" w:rsidP="00C43994">
      <w:pPr>
        <w:ind w:firstLine="540"/>
        <w:contextualSpacing/>
        <w:jc w:val="both"/>
        <w:rPr>
          <w:sz w:val="28"/>
          <w:szCs w:val="28"/>
        </w:rPr>
      </w:pPr>
    </w:p>
    <w:p w:rsidR="00C43994" w:rsidRPr="007C5111" w:rsidRDefault="00C43994" w:rsidP="00C43994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Жаловаги Григорія Петровича, мешканця м.Дубляни, про виготовлення проекту землеустрою щодо відведення земельної ділянки у власність ведення особистого селянського господарства, керуючись ст.ст. 12, 83, 92, 118, 121, п.2 ст. 134  Земельного кодексу України, Законом України «Про землеустрій», ст. 26 Закону України «Про місцеве самоврядування в Україні»,   на підставі заяви, наданих документів та матеріалів, Дублянська міська рада</w:t>
      </w:r>
    </w:p>
    <w:p w:rsidR="00C43994" w:rsidRPr="007C5111" w:rsidRDefault="00C43994" w:rsidP="00C4399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ВИРІШИЛА:</w:t>
      </w:r>
    </w:p>
    <w:p w:rsidR="00C43994" w:rsidRPr="007C5111" w:rsidRDefault="00C43994" w:rsidP="00C4399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дозвіл на розроблення проекту землеустрою щодо відведення земельної ділянки за цільовим призначенням: для ведення особистого селянського господарства, орієнтовною площею 0,</w:t>
      </w:r>
      <w:r w:rsidRPr="007C5111">
        <w:rPr>
          <w:sz w:val="28"/>
          <w:szCs w:val="28"/>
          <w:lang w:val="uk-UA"/>
        </w:rPr>
        <w:t>0500</w:t>
      </w:r>
      <w:r w:rsidRPr="007C5111">
        <w:rPr>
          <w:sz w:val="28"/>
          <w:szCs w:val="28"/>
        </w:rPr>
        <w:t xml:space="preserve">га у м.Дубляни, урочище </w:t>
      </w:r>
      <w:r w:rsidRPr="007C5111">
        <w:rPr>
          <w:sz w:val="28"/>
          <w:szCs w:val="28"/>
          <w:lang w:val="uk-UA"/>
        </w:rPr>
        <w:t>«</w:t>
      </w:r>
      <w:r w:rsidRPr="007C5111">
        <w:rPr>
          <w:sz w:val="28"/>
          <w:szCs w:val="28"/>
        </w:rPr>
        <w:t>Галицька Вежа» гр. Жаловазі Григорію Петровичу, з метою подальшої передачі земельної ділянки у власність.</w:t>
      </w:r>
    </w:p>
    <w:p w:rsidR="00C43994" w:rsidRPr="007C5111" w:rsidRDefault="00C43994" w:rsidP="00C43994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2.Гр. Жаловазі Григорію Петровичу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C43994" w:rsidRPr="007C5111" w:rsidRDefault="00C43994" w:rsidP="00C4399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Жаловазі Григорію Петровичу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C43994" w:rsidRPr="007C5111" w:rsidRDefault="00C43994" w:rsidP="00C4399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C43994" w:rsidRPr="007C5111" w:rsidRDefault="00C43994" w:rsidP="00C43994">
      <w:pPr>
        <w:pStyle w:val="1"/>
        <w:widowControl w:val="0"/>
        <w:ind w:firstLine="540"/>
        <w:rPr>
          <w:szCs w:val="28"/>
        </w:rPr>
      </w:pPr>
    </w:p>
    <w:p w:rsidR="00C43994" w:rsidRDefault="00C43994" w:rsidP="00C43994">
      <w:pPr>
        <w:pStyle w:val="1"/>
        <w:widowControl w:val="0"/>
        <w:ind w:firstLine="540"/>
        <w:rPr>
          <w:szCs w:val="28"/>
        </w:rPr>
      </w:pPr>
    </w:p>
    <w:p w:rsidR="00C43994" w:rsidRDefault="00C43994" w:rsidP="00C43994"/>
    <w:p w:rsidR="00C43994" w:rsidRDefault="00C43994" w:rsidP="00C43994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57A" w:rsidRDefault="00B9757A">
      <w:r>
        <w:separator/>
      </w:r>
    </w:p>
  </w:endnote>
  <w:endnote w:type="continuationSeparator" w:id="0">
    <w:p w:rsidR="00B9757A" w:rsidRDefault="00B9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57A" w:rsidRDefault="00B9757A">
      <w:r>
        <w:separator/>
      </w:r>
    </w:p>
  </w:footnote>
  <w:footnote w:type="continuationSeparator" w:id="0">
    <w:p w:rsidR="00B9757A" w:rsidRDefault="00B97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9757A"/>
    <w:rsid w:val="00BF085D"/>
    <w:rsid w:val="00C0271E"/>
    <w:rsid w:val="00C05FE0"/>
    <w:rsid w:val="00C32C7D"/>
    <w:rsid w:val="00C42F0B"/>
    <w:rsid w:val="00C43994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4399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4399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4399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43994"/>
    <w:rPr>
      <w:b/>
      <w:sz w:val="28"/>
      <w:lang w:val="uk-UA"/>
    </w:rPr>
  </w:style>
  <w:style w:type="paragraph" w:styleId="ab">
    <w:name w:val="Normal (Web)"/>
    <w:basedOn w:val="a"/>
    <w:rsid w:val="00C43994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C14CE-DC47-40B5-B109-3897A14B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2023-07-10T12:48:00Z</dcterms:modified>
</cp:coreProperties>
</file>