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5E4F26" w:rsidRPr="00BE55EC" w:rsidRDefault="005E4F26" w:rsidP="005E4F26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5E4F26" w:rsidRPr="00BE55EC" w:rsidRDefault="005E4F26" w:rsidP="005E4F26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5E4F26" w:rsidRPr="00BE55EC" w:rsidRDefault="005E4F26" w:rsidP="005E4F26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5E4F26" w:rsidRPr="00BE55EC" w:rsidRDefault="005E4F26" w:rsidP="005E4F26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5E4F26" w:rsidRPr="00BE55EC" w:rsidRDefault="005E4F26" w:rsidP="005E4F26">
      <w:pPr>
        <w:widowControl w:val="0"/>
        <w:ind w:firstLine="540"/>
        <w:jc w:val="center"/>
        <w:rPr>
          <w:sz w:val="28"/>
          <w:szCs w:val="28"/>
        </w:rPr>
      </w:pPr>
    </w:p>
    <w:p w:rsidR="005E4F26" w:rsidRPr="00BE55EC" w:rsidRDefault="005E4F26" w:rsidP="005E4F26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5E4F26" w:rsidRPr="00BE55EC" w:rsidRDefault="005E4F26" w:rsidP="005E4F26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5E4F26" w:rsidRPr="00BE55EC" w:rsidRDefault="005E4F26" w:rsidP="005E4F26">
      <w:pPr>
        <w:widowControl w:val="0"/>
        <w:ind w:firstLine="540"/>
        <w:rPr>
          <w:sz w:val="28"/>
          <w:szCs w:val="28"/>
        </w:rPr>
      </w:pPr>
    </w:p>
    <w:p w:rsidR="005E4F26" w:rsidRPr="00BE55EC" w:rsidRDefault="005E4F26" w:rsidP="005E4F26">
      <w:pPr>
        <w:widowControl w:val="0"/>
        <w:ind w:firstLine="540"/>
        <w:jc w:val="both"/>
        <w:rPr>
          <w:sz w:val="28"/>
          <w:szCs w:val="28"/>
        </w:rPr>
      </w:pPr>
    </w:p>
    <w:p w:rsidR="005E4F26" w:rsidRPr="00BE55EC" w:rsidRDefault="005E4F26" w:rsidP="005E4F26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 xml:space="preserve">№37 </w:t>
      </w:r>
    </w:p>
    <w:p w:rsidR="005E4F26" w:rsidRPr="00BE55EC" w:rsidRDefault="005E4F26" w:rsidP="005E4F26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5E4F26" w:rsidRPr="00BE55EC" w:rsidRDefault="005E4F26" w:rsidP="005E4F26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надання дозволу на виготовлення проекту землеустрою щодо відведення земельної ділянок у власність для ведення садівництва орієнтовною площею 0,10га на території Дублянської міської ради  в с.Ситихів  по вул. Гайова, Жовківського району Львівської області гр. Іщенко Ірині Ярославівні</w:t>
      </w:r>
    </w:p>
    <w:p w:rsidR="005E4F26" w:rsidRPr="00BE55EC" w:rsidRDefault="005E4F26" w:rsidP="005E4F26">
      <w:pPr>
        <w:ind w:firstLine="540"/>
        <w:jc w:val="both"/>
        <w:rPr>
          <w:sz w:val="28"/>
          <w:szCs w:val="28"/>
        </w:rPr>
      </w:pPr>
    </w:p>
    <w:p w:rsidR="005E4F26" w:rsidRPr="00BE55EC" w:rsidRDefault="005E4F26" w:rsidP="005E4F26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Розглянувши заяви і додані документи гр. Іщенко Ірини Ярославівни,  яка зареєстрована за адресою м.Київ, вул. Курська, 13в/27, керуючись Законом України «Про місцеве самоврядування в Україні», Дублянська міська рада </w:t>
      </w:r>
    </w:p>
    <w:p w:rsidR="005E4F26" w:rsidRPr="00BE55EC" w:rsidRDefault="005E4F26" w:rsidP="005E4F26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5E4F26" w:rsidRPr="00BE55EC" w:rsidRDefault="005E4F26" w:rsidP="005E4F26">
      <w:pPr>
        <w:shd w:val="clear" w:color="auto" w:fill="FFFFFF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Надати гр. Іщенко Ірині Ярославівні дозвіл на розроблення проекту землеустрою щодо відведення земельної ділянки у власність для ведення садівництва орієнтовною площею 0,10га в с.Ситихів по вул. Гайова.</w:t>
      </w:r>
    </w:p>
    <w:p w:rsidR="005E4F26" w:rsidRPr="00BE55EC" w:rsidRDefault="005E4F26" w:rsidP="005E4F26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2. Гр. Іщенко Ірині Ярославівні звернутися у відповідну сертифіковану землевпорядну організацію для виготовлення проекту.</w:t>
      </w:r>
    </w:p>
    <w:p w:rsidR="005E4F26" w:rsidRPr="00BE55EC" w:rsidRDefault="005E4F26" w:rsidP="005E4F26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3. Гр.  Іщенко Ірині Ярославівні виготовлений та погоджений проект землеустрою щодо відведення земельної ділянки для ведення садівництва орієнтовною площею 0,10га в с.Ситихів по вул. Гайова, Жовківського району Львівської області, представити на затвердження Дублянській міській раді.</w:t>
      </w:r>
    </w:p>
    <w:p w:rsidR="005E4F26" w:rsidRPr="00BE55EC" w:rsidRDefault="005E4F26" w:rsidP="005E4F26">
      <w:pPr>
        <w:shd w:val="clear" w:color="auto" w:fill="FFFFFF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3. Контроль за виконанням рішення покласти на постійну депутатську комісію з питань землекористування та екології.</w:t>
      </w:r>
    </w:p>
    <w:p w:rsidR="005E4F26" w:rsidRPr="00BE55EC" w:rsidRDefault="005E4F26" w:rsidP="005E4F26">
      <w:pPr>
        <w:ind w:firstLine="540"/>
        <w:rPr>
          <w:sz w:val="28"/>
          <w:szCs w:val="28"/>
        </w:rPr>
      </w:pPr>
    </w:p>
    <w:p w:rsidR="005E4F26" w:rsidRPr="00BE55EC" w:rsidRDefault="005E4F26" w:rsidP="005E4F26">
      <w:pPr>
        <w:ind w:firstLine="540"/>
        <w:rPr>
          <w:sz w:val="28"/>
          <w:szCs w:val="28"/>
        </w:rPr>
      </w:pPr>
    </w:p>
    <w:p w:rsidR="005E4F26" w:rsidRPr="00BE55EC" w:rsidRDefault="005E4F26" w:rsidP="005E4F26">
      <w:pPr>
        <w:ind w:firstLine="540"/>
        <w:rPr>
          <w:sz w:val="28"/>
          <w:szCs w:val="28"/>
        </w:rPr>
      </w:pPr>
    </w:p>
    <w:p w:rsidR="005E4F26" w:rsidRPr="00BE55EC" w:rsidRDefault="005E4F26" w:rsidP="005E4F26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55DB" w:rsidRDefault="00F955DB">
      <w:r>
        <w:separator/>
      </w:r>
    </w:p>
  </w:endnote>
  <w:endnote w:type="continuationSeparator" w:id="0">
    <w:p w:rsidR="00F955DB" w:rsidRDefault="00F95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55DB" w:rsidRDefault="00F955DB">
      <w:r>
        <w:separator/>
      </w:r>
    </w:p>
  </w:footnote>
  <w:footnote w:type="continuationSeparator" w:id="0">
    <w:p w:rsidR="00F955DB" w:rsidRDefault="00F955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E4F26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9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5E4F26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5E4F26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5E4F26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5E4F26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7381FF-7244-4CAC-A67C-192D9190D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978</Words>
  <Characters>558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2023-07-27T11:35:00Z</dcterms:modified>
</cp:coreProperties>
</file>