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E059D" w:rsidRPr="00BE55EC" w:rsidRDefault="00DE059D" w:rsidP="00DE059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E059D" w:rsidRPr="00BE55EC" w:rsidRDefault="00DE059D" w:rsidP="00DE059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E059D" w:rsidRPr="00BE55EC" w:rsidRDefault="00DE059D" w:rsidP="00DE059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E059D" w:rsidRPr="00BE55EC" w:rsidRDefault="00DE059D" w:rsidP="00DE059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E059D" w:rsidRPr="00BE55EC" w:rsidRDefault="00DE059D" w:rsidP="00DE059D">
      <w:pPr>
        <w:widowControl w:val="0"/>
        <w:ind w:firstLine="540"/>
        <w:jc w:val="center"/>
        <w:rPr>
          <w:sz w:val="28"/>
          <w:szCs w:val="28"/>
        </w:rPr>
      </w:pPr>
    </w:p>
    <w:p w:rsidR="00DE059D" w:rsidRPr="00BE55EC" w:rsidRDefault="00DE059D" w:rsidP="00DE059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E059D" w:rsidRPr="00BE55EC" w:rsidRDefault="00DE059D" w:rsidP="00DE059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E059D" w:rsidRPr="00BE55EC" w:rsidRDefault="00DE059D" w:rsidP="00DE059D">
      <w:pPr>
        <w:widowControl w:val="0"/>
        <w:ind w:firstLine="540"/>
        <w:jc w:val="both"/>
        <w:rPr>
          <w:sz w:val="28"/>
          <w:szCs w:val="28"/>
        </w:rPr>
      </w:pPr>
    </w:p>
    <w:p w:rsidR="00DE059D" w:rsidRPr="00BE55EC" w:rsidRDefault="00DE059D" w:rsidP="00DE059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№61</w:t>
      </w:r>
    </w:p>
    <w:p w:rsidR="00DE059D" w:rsidRPr="00BE55EC" w:rsidRDefault="00DE059D" w:rsidP="00DE059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E059D" w:rsidRPr="00BE55EC" w:rsidRDefault="00DE059D" w:rsidP="00DE059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Сологуб Сергію Івановичу</w:t>
      </w:r>
    </w:p>
    <w:p w:rsidR="00DE059D" w:rsidRPr="00BE55EC" w:rsidRDefault="00DE059D" w:rsidP="00DE059D">
      <w:pPr>
        <w:widowControl w:val="0"/>
        <w:ind w:firstLine="540"/>
        <w:jc w:val="both"/>
        <w:rPr>
          <w:sz w:val="28"/>
          <w:szCs w:val="28"/>
        </w:rPr>
      </w:pPr>
    </w:p>
    <w:p w:rsidR="00DE059D" w:rsidRPr="00BE55EC" w:rsidRDefault="00DE059D" w:rsidP="00DE059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Сологуб Сергія Івановича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DE059D" w:rsidRPr="00BE55EC" w:rsidRDefault="00DE059D" w:rsidP="00DE059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E059D" w:rsidRPr="00BE55EC" w:rsidRDefault="00DE059D" w:rsidP="00DE059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Сологуб Сергію Івановичу дозвіл на виготовлення проекту землеустрою щодо відведення земельної ділянки площею 0,0690га кадастровий номер №4622710200:04:000:0153, що розташована за адресою: вул. Б.Львівська,5,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DE059D" w:rsidRPr="00BE55EC" w:rsidRDefault="00DE059D" w:rsidP="00DE059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Сологуб Сергію Івановичу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DE059D" w:rsidRPr="00BE55EC" w:rsidRDefault="00DE059D" w:rsidP="00DE059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DE059D" w:rsidRPr="00BE55EC" w:rsidRDefault="00DE059D" w:rsidP="00DE059D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DE059D" w:rsidRPr="00BE55EC" w:rsidRDefault="00DE059D" w:rsidP="00DE059D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DE059D" w:rsidRPr="00BE55EC" w:rsidRDefault="00DE059D" w:rsidP="00DE059D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DE059D" w:rsidRPr="00BE55EC" w:rsidRDefault="00DE059D" w:rsidP="00DE059D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DE059D" w:rsidRPr="00BE55EC" w:rsidRDefault="00DE059D" w:rsidP="00DE059D">
      <w:pPr>
        <w:ind w:firstLine="540"/>
        <w:rPr>
          <w:bCs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ADA" w:rsidRDefault="00715ADA">
      <w:r>
        <w:separator/>
      </w:r>
    </w:p>
  </w:endnote>
  <w:endnote w:type="continuationSeparator" w:id="0">
    <w:p w:rsidR="00715ADA" w:rsidRDefault="0071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ADA" w:rsidRDefault="00715ADA">
      <w:r>
        <w:separator/>
      </w:r>
    </w:p>
  </w:footnote>
  <w:footnote w:type="continuationSeparator" w:id="0">
    <w:p w:rsidR="00715ADA" w:rsidRDefault="00715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15ADA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059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E059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E059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E059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E059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83C5B-9E7D-4B55-8AA9-2BFF7559B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1192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2023-07-28T06:59:00Z</dcterms:modified>
</cp:coreProperties>
</file>