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F312F3" w:rsidRPr="00BE55EC" w:rsidRDefault="00F312F3" w:rsidP="00F312F3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F312F3" w:rsidRPr="00BE55EC" w:rsidRDefault="00F312F3" w:rsidP="00F312F3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F312F3" w:rsidRPr="00BE55EC" w:rsidRDefault="00F312F3" w:rsidP="00F312F3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F312F3" w:rsidRPr="00BE55EC" w:rsidRDefault="00F312F3" w:rsidP="00F312F3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F312F3" w:rsidRPr="00BE55EC" w:rsidRDefault="00F312F3" w:rsidP="00F312F3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F312F3" w:rsidRPr="00BE55EC" w:rsidRDefault="00F312F3" w:rsidP="00F312F3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F312F3" w:rsidRPr="00BE55EC" w:rsidRDefault="00F312F3" w:rsidP="00F312F3">
      <w:pPr>
        <w:widowControl w:val="0"/>
        <w:ind w:firstLine="540"/>
        <w:jc w:val="both"/>
        <w:rPr>
          <w:sz w:val="28"/>
          <w:szCs w:val="28"/>
        </w:rPr>
      </w:pPr>
    </w:p>
    <w:p w:rsidR="00F312F3" w:rsidRPr="00BE55EC" w:rsidRDefault="00F312F3" w:rsidP="00F312F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№69</w:t>
      </w:r>
    </w:p>
    <w:p w:rsidR="00F312F3" w:rsidRPr="00BE55EC" w:rsidRDefault="00F312F3" w:rsidP="00F312F3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F312F3" w:rsidRPr="00BE55EC" w:rsidRDefault="00F312F3" w:rsidP="00F312F3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ab/>
        <w:t>Про затвердження проекту із землеустрою щодо встановлення (відновлення) меж земельної ділянки в натурі (на місцевості) для будівництва індивідуального гаражу, площею 0,0023га, кадастровий номер №4622710200:01:011:0058 в м. Дубляни, вул.Б. Інститутська, 4, гараж №1, гр. Кметь Роману Петровичу</w:t>
      </w:r>
    </w:p>
    <w:p w:rsidR="00F312F3" w:rsidRPr="00BE55EC" w:rsidRDefault="00F312F3" w:rsidP="00F312F3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ab/>
      </w:r>
    </w:p>
    <w:p w:rsidR="00F312F3" w:rsidRPr="00BE55EC" w:rsidRDefault="00F312F3" w:rsidP="00F312F3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ab/>
        <w:t>Розглянувши заяву і додані документи гр. Кметь Романа Петровича, технічну документацію із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F312F3" w:rsidRPr="00BE55EC" w:rsidRDefault="00F312F3" w:rsidP="00F312F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F312F3" w:rsidRPr="00BE55EC" w:rsidRDefault="00F312F3" w:rsidP="00F312F3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ab/>
        <w:t>1.Затвердити технічну документацію із землеустрою щодо встановлення (відновлення) меж земельної ділянки в натурі (на місцевості) для будівництва індивідуального гаражу, площею 0,0023га, кадастровий номер №4622710200:01:011:0058 в м. Дубляни, вул.Б. Інститутська, 4, гараж №1, гр. Кметь Роману Петровичу</w:t>
      </w:r>
    </w:p>
    <w:p w:rsidR="00F312F3" w:rsidRPr="00BE55EC" w:rsidRDefault="00F312F3" w:rsidP="00F312F3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ab/>
        <w:t>2. Передати безоплатно у власність земельну ділянку для гаражного будівництва кадастровий №4622710200:01:011:0058 в м. Дубляни, вул.Б. Інститутська, 4, гараж №1, гр. Кметь Роману Петровичу.</w:t>
      </w:r>
    </w:p>
    <w:p w:rsidR="00F312F3" w:rsidRPr="00BE55EC" w:rsidRDefault="00F312F3" w:rsidP="00F312F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3. Гр. Кметь Роману Петровичу звернутися у відповідну реєстраційну службу для реєстрації права приватної власності на земельну ділянку .</w:t>
      </w:r>
    </w:p>
    <w:p w:rsidR="00F312F3" w:rsidRPr="00BE55EC" w:rsidRDefault="00F312F3" w:rsidP="00F312F3">
      <w:pPr>
        <w:pStyle w:val="ab"/>
        <w:widowControl w:val="0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4. Контроль за виконанням рішення покласти на постійну депутатську комісію з питань землекористування та екології.</w:t>
      </w:r>
    </w:p>
    <w:p w:rsidR="00F312F3" w:rsidRPr="00BE55EC" w:rsidRDefault="00F312F3" w:rsidP="00F312F3">
      <w:pPr>
        <w:pStyle w:val="ab"/>
        <w:widowControl w:val="0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:rsidR="00F312F3" w:rsidRPr="00BE55EC" w:rsidRDefault="00F312F3" w:rsidP="00F312F3">
      <w:pPr>
        <w:widowControl w:val="0"/>
        <w:ind w:firstLine="540"/>
        <w:jc w:val="center"/>
        <w:rPr>
          <w:sz w:val="28"/>
          <w:szCs w:val="28"/>
        </w:rPr>
      </w:pPr>
    </w:p>
    <w:p w:rsidR="00F312F3" w:rsidRPr="00BE55EC" w:rsidRDefault="00F312F3" w:rsidP="00F312F3">
      <w:pPr>
        <w:widowControl w:val="0"/>
        <w:ind w:firstLine="540"/>
        <w:jc w:val="center"/>
        <w:rPr>
          <w:sz w:val="28"/>
          <w:szCs w:val="28"/>
        </w:rPr>
      </w:pPr>
    </w:p>
    <w:p w:rsidR="00F312F3" w:rsidRPr="00BE55EC" w:rsidRDefault="00F312F3" w:rsidP="00F312F3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Міський голова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7F0" w:rsidRDefault="009867F0">
      <w:r>
        <w:separator/>
      </w:r>
    </w:p>
  </w:endnote>
  <w:endnote w:type="continuationSeparator" w:id="0">
    <w:p w:rsidR="009867F0" w:rsidRDefault="00986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7F0" w:rsidRDefault="009867F0">
      <w:r>
        <w:separator/>
      </w:r>
    </w:p>
  </w:footnote>
  <w:footnote w:type="continuationSeparator" w:id="0">
    <w:p w:rsidR="009867F0" w:rsidRDefault="009867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67F0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12F3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F312F3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F312F3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F312F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F312F3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F312F3"/>
    <w:rPr>
      <w:rFonts w:cs="Times New Roman"/>
    </w:rPr>
  </w:style>
  <w:style w:type="paragraph" w:styleId="ab">
    <w:name w:val="Normal (Web)"/>
    <w:basedOn w:val="a"/>
    <w:uiPriority w:val="99"/>
    <w:rsid w:val="00F312F3"/>
    <w:pPr>
      <w:spacing w:before="100" w:beforeAutospacing="1" w:after="100" w:afterAutospacing="1"/>
    </w:pPr>
    <w:rPr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DE29A6-BE64-433D-8CBD-FA515EABD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1019</Words>
  <Characters>582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2023-07-28T10:10:00Z</dcterms:modified>
</cp:coreProperties>
</file>