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A7553" w:rsidRPr="00BE55EC" w:rsidRDefault="00BA7553" w:rsidP="00BA755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A7553" w:rsidRPr="00BE55EC" w:rsidRDefault="00BA7553" w:rsidP="00BA755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A7553" w:rsidRPr="00BE55EC" w:rsidRDefault="00BA7553" w:rsidP="00BA755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A7553" w:rsidRPr="00BE55EC" w:rsidRDefault="00BA7553" w:rsidP="00BA755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A7553" w:rsidRPr="00BE55EC" w:rsidRDefault="00BA7553" w:rsidP="00BA7553">
      <w:pPr>
        <w:widowControl w:val="0"/>
        <w:ind w:firstLine="540"/>
        <w:jc w:val="center"/>
        <w:rPr>
          <w:sz w:val="28"/>
          <w:szCs w:val="28"/>
        </w:rPr>
      </w:pPr>
    </w:p>
    <w:p w:rsidR="00BA7553" w:rsidRPr="00BE55EC" w:rsidRDefault="00BA7553" w:rsidP="00BA755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A7553" w:rsidRPr="00BE55EC" w:rsidRDefault="00BA7553" w:rsidP="00BA755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A7553" w:rsidRPr="00BE55EC" w:rsidRDefault="00BA7553" w:rsidP="00BA7553">
      <w:pPr>
        <w:widowControl w:val="0"/>
        <w:ind w:firstLine="540"/>
        <w:rPr>
          <w:sz w:val="28"/>
          <w:szCs w:val="28"/>
        </w:rPr>
      </w:pPr>
    </w:p>
    <w:p w:rsidR="00BA7553" w:rsidRPr="00BE55EC" w:rsidRDefault="00BA7553" w:rsidP="00BA7553">
      <w:pPr>
        <w:widowControl w:val="0"/>
        <w:ind w:firstLine="540"/>
        <w:jc w:val="both"/>
        <w:rPr>
          <w:sz w:val="28"/>
          <w:szCs w:val="28"/>
        </w:rPr>
      </w:pPr>
    </w:p>
    <w:p w:rsidR="00BA7553" w:rsidRPr="00BE55EC" w:rsidRDefault="00BA7553" w:rsidP="00BA755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№84</w:t>
      </w:r>
    </w:p>
    <w:p w:rsidR="00BA7553" w:rsidRPr="00BE55EC" w:rsidRDefault="00BA7553" w:rsidP="00BA7553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A7553" w:rsidRPr="00E814E7" w:rsidRDefault="00BA7553" w:rsidP="00BA755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</w:t>
      </w:r>
      <w:r w:rsidRPr="00E814E7">
        <w:rPr>
          <w:sz w:val="28"/>
          <w:szCs w:val="28"/>
        </w:rPr>
        <w:t>Вербицького, 3, площею 0,1000га, кадастровий №4622710200:10:000:0197, гр. Федоровій  Марії Михайлівні</w:t>
      </w:r>
    </w:p>
    <w:p w:rsidR="00BA7553" w:rsidRPr="00E814E7" w:rsidRDefault="00BA7553" w:rsidP="00BA7553">
      <w:pPr>
        <w:widowControl w:val="0"/>
        <w:ind w:firstLine="540"/>
        <w:jc w:val="both"/>
        <w:rPr>
          <w:sz w:val="28"/>
          <w:szCs w:val="28"/>
        </w:rPr>
      </w:pPr>
      <w:r w:rsidRPr="00E814E7">
        <w:rPr>
          <w:sz w:val="28"/>
          <w:szCs w:val="28"/>
        </w:rPr>
        <w:t xml:space="preserve">    </w:t>
      </w:r>
    </w:p>
    <w:p w:rsidR="00BA7553" w:rsidRPr="00BE55EC" w:rsidRDefault="00BA7553" w:rsidP="00BA7553">
      <w:pPr>
        <w:widowControl w:val="0"/>
        <w:ind w:firstLine="540"/>
        <w:jc w:val="both"/>
        <w:rPr>
          <w:sz w:val="28"/>
          <w:szCs w:val="28"/>
        </w:rPr>
      </w:pPr>
      <w:r w:rsidRPr="00E814E7">
        <w:rPr>
          <w:sz w:val="28"/>
          <w:szCs w:val="28"/>
        </w:rPr>
        <w:t xml:space="preserve">Розглянувши заяву гр.  Федорової  Марії Михайлівни, що проживає в с.М.Підліски, вул. </w:t>
      </w:r>
      <w:r w:rsidRPr="00BE55EC">
        <w:rPr>
          <w:sz w:val="28"/>
          <w:szCs w:val="28"/>
        </w:rPr>
        <w:t>Чорновола, 25,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A7553" w:rsidRPr="00BE55EC" w:rsidRDefault="00BA7553" w:rsidP="00BA755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A7553" w:rsidRPr="00BE55EC" w:rsidRDefault="00BA7553" w:rsidP="00BA755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Вербицького, 3, площею 0,1000га, кадастровий №4622710200:10:000:0197, гр. Федоровій  Марії Михайлівні.</w:t>
      </w:r>
    </w:p>
    <w:p w:rsidR="00BA7553" w:rsidRPr="00BE55EC" w:rsidRDefault="00BA7553" w:rsidP="00BA755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Вербицького, 3, площею 0,1000га, кадастровий №4622710200:10:000:0197, гр. Федоровій  Марії Михайлівні.</w:t>
      </w:r>
    </w:p>
    <w:p w:rsidR="00BA7553" w:rsidRPr="00BE55EC" w:rsidRDefault="00BA7553" w:rsidP="00BA755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Федоровій  Марії Михайлівні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№4622710200:10:000:0197.</w:t>
      </w:r>
    </w:p>
    <w:p w:rsidR="00BA7553" w:rsidRPr="00BE55EC" w:rsidRDefault="00BA7553" w:rsidP="00BA755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A7553" w:rsidRPr="00BE55EC" w:rsidRDefault="00BA7553" w:rsidP="00BA7553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BA7553" w:rsidRPr="00BE55EC" w:rsidRDefault="00BA7553" w:rsidP="00BA7553">
      <w:pPr>
        <w:widowControl w:val="0"/>
        <w:ind w:firstLine="540"/>
        <w:jc w:val="center"/>
        <w:rPr>
          <w:bCs/>
          <w:sz w:val="28"/>
          <w:szCs w:val="28"/>
        </w:rPr>
      </w:pPr>
    </w:p>
    <w:p w:rsidR="00BA7553" w:rsidRPr="00BE55EC" w:rsidRDefault="00BA7553" w:rsidP="00BA755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BA7553" w:rsidRPr="00BE55EC" w:rsidRDefault="00BA7553" w:rsidP="00BA7553">
      <w:pPr>
        <w:widowControl w:val="0"/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20B" w:rsidRDefault="00EA220B">
      <w:r>
        <w:separator/>
      </w:r>
    </w:p>
  </w:endnote>
  <w:endnote w:type="continuationSeparator" w:id="0">
    <w:p w:rsidR="00EA220B" w:rsidRDefault="00EA2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20B" w:rsidRDefault="00EA220B">
      <w:r>
        <w:separator/>
      </w:r>
    </w:p>
  </w:footnote>
  <w:footnote w:type="continuationSeparator" w:id="0">
    <w:p w:rsidR="00EA220B" w:rsidRDefault="00EA2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A7553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20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A755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A755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A755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A7553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BA755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5F773-5748-4C31-8D17-4F6BDE833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2023-07-28T10:40:00Z</dcterms:modified>
</cp:coreProperties>
</file>