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33EA6" w:rsidRPr="00BE55EC" w:rsidRDefault="00D33EA6" w:rsidP="00D33EA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33EA6" w:rsidRPr="00BE55EC" w:rsidRDefault="00D33EA6" w:rsidP="00D33EA6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33EA6" w:rsidRPr="00BE55EC" w:rsidRDefault="00D33EA6" w:rsidP="00D33EA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33EA6" w:rsidRPr="00BE55EC" w:rsidRDefault="00D33EA6" w:rsidP="00D33EA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33EA6" w:rsidRPr="00BE55EC" w:rsidRDefault="00D33EA6" w:rsidP="00D33EA6">
      <w:pPr>
        <w:widowControl w:val="0"/>
        <w:ind w:firstLine="540"/>
        <w:jc w:val="center"/>
        <w:rPr>
          <w:sz w:val="28"/>
          <w:szCs w:val="28"/>
        </w:rPr>
      </w:pPr>
    </w:p>
    <w:p w:rsidR="00D33EA6" w:rsidRPr="00BE55EC" w:rsidRDefault="00D33EA6" w:rsidP="00D33EA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D33EA6" w:rsidRPr="00BE55EC" w:rsidRDefault="00D33EA6" w:rsidP="00D33EA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33EA6" w:rsidRPr="00BE55EC" w:rsidRDefault="00D33EA6" w:rsidP="00D33EA6">
      <w:pPr>
        <w:widowControl w:val="0"/>
        <w:ind w:firstLine="540"/>
        <w:rPr>
          <w:sz w:val="28"/>
          <w:szCs w:val="28"/>
        </w:rPr>
      </w:pPr>
    </w:p>
    <w:p w:rsidR="00D33EA6" w:rsidRPr="00BE55EC" w:rsidRDefault="00D33EA6" w:rsidP="00D33EA6">
      <w:pPr>
        <w:widowControl w:val="0"/>
        <w:ind w:firstLine="540"/>
        <w:jc w:val="both"/>
        <w:rPr>
          <w:sz w:val="28"/>
          <w:szCs w:val="28"/>
        </w:rPr>
      </w:pPr>
    </w:p>
    <w:p w:rsidR="00D33EA6" w:rsidRPr="00BE55EC" w:rsidRDefault="00D33EA6" w:rsidP="00D33EA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№85</w:t>
      </w:r>
    </w:p>
    <w:p w:rsidR="00D33EA6" w:rsidRPr="00BE55EC" w:rsidRDefault="00D33EA6" w:rsidP="00D33EA6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33EA6" w:rsidRPr="00BE55EC" w:rsidRDefault="00D33EA6" w:rsidP="00D33EA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Вербицького, 17, площею 0,0996га, кадастровий №4622710200:10:000:0079, гр. Горбатенко Віталію Валентиновичу</w:t>
      </w:r>
    </w:p>
    <w:p w:rsidR="00D33EA6" w:rsidRPr="00BE55EC" w:rsidRDefault="00D33EA6" w:rsidP="00D33EA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D33EA6" w:rsidRPr="00BE55EC" w:rsidRDefault="00D33EA6" w:rsidP="00D33EA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Горбатенко Віталія Валентиновича, що проживає в м.Дубляни, вул. Шевченка, 29/131,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33EA6" w:rsidRPr="00BE55EC" w:rsidRDefault="00D33EA6" w:rsidP="00D33EA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33EA6" w:rsidRPr="00BE55EC" w:rsidRDefault="00D33EA6" w:rsidP="00D33EA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Вербицького, 17, площею 0,0996га, кадастровий №4622710200:10:000:0079, гр. Горбатенко Віталію Валентиновичу.</w:t>
      </w:r>
    </w:p>
    <w:p w:rsidR="00D33EA6" w:rsidRPr="00BE55EC" w:rsidRDefault="00D33EA6" w:rsidP="00D33EA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Вербицького, 17, площею 0,0996га, кадастровий №4622710200:10:000:0079, гр. Горбатенко Віталію Валентиновичу.</w:t>
      </w:r>
    </w:p>
    <w:p w:rsidR="00D33EA6" w:rsidRPr="00BE55EC" w:rsidRDefault="00D33EA6" w:rsidP="00D33EA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Горбатенко Віталію Валентиновичу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№4622710200:10:000:0079.</w:t>
      </w:r>
    </w:p>
    <w:p w:rsidR="00D33EA6" w:rsidRPr="00BE55EC" w:rsidRDefault="00D33EA6" w:rsidP="00D33EA6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33EA6" w:rsidRPr="00BE55EC" w:rsidRDefault="00D33EA6" w:rsidP="00D33EA6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D33EA6" w:rsidRPr="00BE55EC" w:rsidRDefault="00D33EA6" w:rsidP="00D33EA6">
      <w:pPr>
        <w:widowControl w:val="0"/>
        <w:ind w:firstLine="540"/>
        <w:jc w:val="center"/>
        <w:rPr>
          <w:bCs/>
          <w:sz w:val="28"/>
          <w:szCs w:val="28"/>
        </w:rPr>
      </w:pPr>
    </w:p>
    <w:p w:rsidR="00D33EA6" w:rsidRPr="00BE55EC" w:rsidRDefault="00D33EA6" w:rsidP="00D33EA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855" w:rsidRDefault="00912855">
      <w:r>
        <w:separator/>
      </w:r>
    </w:p>
  </w:endnote>
  <w:endnote w:type="continuationSeparator" w:id="0">
    <w:p w:rsidR="00912855" w:rsidRDefault="00912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855" w:rsidRDefault="00912855">
      <w:r>
        <w:separator/>
      </w:r>
    </w:p>
  </w:footnote>
  <w:footnote w:type="continuationSeparator" w:id="0">
    <w:p w:rsidR="00912855" w:rsidRDefault="00912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2855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3EA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33EA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33EA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33EA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33EA6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D33EA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D6EF1-9913-4ADA-9818-8CB7A2D99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1159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2023-07-28T10:41:00Z</dcterms:modified>
</cp:coreProperties>
</file>