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54A95" w:rsidRPr="00BE55EC" w:rsidRDefault="00254A95" w:rsidP="00254A9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54A95" w:rsidRPr="00BE55EC" w:rsidRDefault="00254A95" w:rsidP="00254A9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54A95" w:rsidRPr="00BE55EC" w:rsidRDefault="00254A95" w:rsidP="00254A9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54A95" w:rsidRPr="00BE55EC" w:rsidRDefault="00254A95" w:rsidP="00254A9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54A95" w:rsidRPr="00BE55EC" w:rsidRDefault="00254A95" w:rsidP="00254A95">
      <w:pPr>
        <w:widowControl w:val="0"/>
        <w:ind w:firstLine="540"/>
        <w:jc w:val="center"/>
        <w:rPr>
          <w:sz w:val="28"/>
          <w:szCs w:val="28"/>
        </w:rPr>
      </w:pPr>
    </w:p>
    <w:p w:rsidR="00254A95" w:rsidRPr="00BE55EC" w:rsidRDefault="00254A95" w:rsidP="00254A9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54A95" w:rsidRPr="00BE55EC" w:rsidRDefault="00254A95" w:rsidP="00254A9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54A95" w:rsidRPr="00BE55EC" w:rsidRDefault="00254A95" w:rsidP="00254A95">
      <w:pPr>
        <w:widowControl w:val="0"/>
        <w:ind w:firstLine="540"/>
        <w:rPr>
          <w:sz w:val="28"/>
          <w:szCs w:val="28"/>
        </w:rPr>
      </w:pPr>
    </w:p>
    <w:p w:rsidR="00254A95" w:rsidRPr="00BE55EC" w:rsidRDefault="00254A95" w:rsidP="00254A95">
      <w:pPr>
        <w:widowControl w:val="0"/>
        <w:ind w:firstLine="540"/>
        <w:jc w:val="both"/>
        <w:rPr>
          <w:sz w:val="28"/>
          <w:szCs w:val="28"/>
        </w:rPr>
      </w:pPr>
    </w:p>
    <w:p w:rsidR="00254A95" w:rsidRPr="00BE55EC" w:rsidRDefault="00254A95" w:rsidP="00254A9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№95</w:t>
      </w:r>
    </w:p>
    <w:p w:rsidR="00254A95" w:rsidRPr="00BE55EC" w:rsidRDefault="00254A95" w:rsidP="00254A95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54A95" w:rsidRPr="00BE55EC" w:rsidRDefault="00254A95" w:rsidP="00254A9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12, площею 0,1000га, кадастровий №4622710200:03:002:0104, гр. Дудич Івану Романовичу</w:t>
      </w:r>
    </w:p>
    <w:p w:rsidR="00254A95" w:rsidRPr="00BE55EC" w:rsidRDefault="00254A95" w:rsidP="00254A9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254A95" w:rsidRPr="00BE55EC" w:rsidRDefault="00254A95" w:rsidP="00254A9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Дудич Івана Романовича, що проживає в м.Миколаїв, вул. Сагайдачного, 77,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54A95" w:rsidRPr="00BE55EC" w:rsidRDefault="00254A95" w:rsidP="00254A9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54A95" w:rsidRPr="00BE55EC" w:rsidRDefault="00254A95" w:rsidP="00254A9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12, площею 0,1000га, кадастровий №4622710200:03:002:0104, гр. Дудич Івану Романовичу.</w:t>
      </w:r>
    </w:p>
    <w:p w:rsidR="00254A95" w:rsidRPr="00BE55EC" w:rsidRDefault="00254A95" w:rsidP="00254A9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12, площею 0,1000га, кадастровий №4622710200:03:002:0104, гр. Дудич Івану Романовичу.</w:t>
      </w:r>
    </w:p>
    <w:p w:rsidR="00254A95" w:rsidRPr="00BE55EC" w:rsidRDefault="00254A95" w:rsidP="00254A9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Дудич Івану Романовичу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№4622710200:03:002:0104.</w:t>
      </w:r>
    </w:p>
    <w:p w:rsidR="00254A95" w:rsidRPr="00BE55EC" w:rsidRDefault="00254A95" w:rsidP="00254A9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54A95" w:rsidRPr="00BE55EC" w:rsidRDefault="00254A95" w:rsidP="00254A95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54A95" w:rsidRPr="00BE55EC" w:rsidRDefault="00254A95" w:rsidP="00254A95">
      <w:pPr>
        <w:widowControl w:val="0"/>
        <w:ind w:firstLine="540"/>
        <w:jc w:val="center"/>
        <w:rPr>
          <w:bCs/>
          <w:sz w:val="28"/>
          <w:szCs w:val="28"/>
        </w:rPr>
      </w:pPr>
    </w:p>
    <w:p w:rsidR="002E7407" w:rsidRPr="00CB2D62" w:rsidRDefault="00254A95" w:rsidP="00254A95">
      <w:pPr>
        <w:rPr>
          <w:sz w:val="28"/>
          <w:szCs w:val="28"/>
          <w:lang w:val="en-US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  <w:r w:rsidR="002E7407"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9A5" w:rsidRDefault="007879A5">
      <w:r>
        <w:separator/>
      </w:r>
    </w:p>
  </w:endnote>
  <w:endnote w:type="continuationSeparator" w:id="0">
    <w:p w:rsidR="007879A5" w:rsidRDefault="00787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9A5" w:rsidRDefault="007879A5">
      <w:r>
        <w:separator/>
      </w:r>
    </w:p>
  </w:footnote>
  <w:footnote w:type="continuationSeparator" w:id="0">
    <w:p w:rsidR="007879A5" w:rsidRDefault="00787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4A9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79A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54A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54A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54A9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54A95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254A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5F768-E43A-49F1-A019-81B3E3E51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2023-07-28T10:52:00Z</dcterms:modified>
</cp:coreProperties>
</file>