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901EB1" w:rsidRPr="00BE55EC" w:rsidRDefault="00901EB1" w:rsidP="00901EB1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901EB1" w:rsidRPr="00BE55EC" w:rsidRDefault="00901EB1" w:rsidP="00901EB1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901EB1" w:rsidRPr="00BE55EC" w:rsidRDefault="00901EB1" w:rsidP="00901EB1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901EB1" w:rsidRPr="00BE55EC" w:rsidRDefault="00901EB1" w:rsidP="00901EB1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901EB1" w:rsidRPr="00BE55EC" w:rsidRDefault="00901EB1" w:rsidP="00901EB1">
      <w:pPr>
        <w:widowControl w:val="0"/>
        <w:ind w:firstLine="540"/>
        <w:jc w:val="center"/>
        <w:rPr>
          <w:sz w:val="28"/>
          <w:szCs w:val="28"/>
        </w:rPr>
      </w:pPr>
    </w:p>
    <w:p w:rsidR="00901EB1" w:rsidRPr="00BE55EC" w:rsidRDefault="00901EB1" w:rsidP="00901EB1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901EB1" w:rsidRPr="00BE55EC" w:rsidRDefault="00901EB1" w:rsidP="00901EB1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901EB1" w:rsidRPr="00BE55EC" w:rsidRDefault="00901EB1" w:rsidP="00901EB1">
      <w:pPr>
        <w:widowControl w:val="0"/>
        <w:ind w:firstLine="540"/>
        <w:rPr>
          <w:sz w:val="28"/>
          <w:szCs w:val="28"/>
        </w:rPr>
      </w:pPr>
    </w:p>
    <w:p w:rsidR="00901EB1" w:rsidRPr="00BE55EC" w:rsidRDefault="00901EB1" w:rsidP="00901EB1">
      <w:pPr>
        <w:widowControl w:val="0"/>
        <w:ind w:firstLine="540"/>
        <w:jc w:val="both"/>
        <w:rPr>
          <w:sz w:val="28"/>
          <w:szCs w:val="28"/>
        </w:rPr>
      </w:pPr>
    </w:p>
    <w:p w:rsidR="00901EB1" w:rsidRPr="00BE55EC" w:rsidRDefault="00901EB1" w:rsidP="00901EB1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№120</w:t>
      </w:r>
    </w:p>
    <w:p w:rsidR="00901EB1" w:rsidRPr="00BE55EC" w:rsidRDefault="00901EB1" w:rsidP="00901EB1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901EB1" w:rsidRPr="00BE55EC" w:rsidRDefault="00901EB1" w:rsidP="00901EB1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 Героїв УПА, 18, площею 0,1000га, кадастровий №4622710200:08:000:0031, гр. Бодюк Ірині Зіновіївні</w:t>
      </w:r>
    </w:p>
    <w:p w:rsidR="00901EB1" w:rsidRPr="00BE55EC" w:rsidRDefault="00901EB1" w:rsidP="00901EB1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</w:t>
      </w:r>
    </w:p>
    <w:p w:rsidR="00901EB1" w:rsidRPr="00BE55EC" w:rsidRDefault="00901EB1" w:rsidP="00901EB1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Бодюк Ірини Зіновіївни, що проживає в с.Ситихів, вул. Ситихівська, 36,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901EB1" w:rsidRPr="00BE55EC" w:rsidRDefault="00901EB1" w:rsidP="00901EB1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901EB1" w:rsidRPr="00BE55EC" w:rsidRDefault="00901EB1" w:rsidP="00901EB1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 Героїв УПА, 18, площею 0,1000га, кадастровий №4622710200:08:000:0031, гр. Бодюк Ірині Зіновіївні.</w:t>
      </w:r>
    </w:p>
    <w:p w:rsidR="00901EB1" w:rsidRPr="00BE55EC" w:rsidRDefault="00901EB1" w:rsidP="00901EB1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с.Ситихів, вул. Героїв УПА, 18, площею 0,1000га, кадастровий №4622710200:08:000:0031, гр. Бодюк Ірині Зіновіївні.</w:t>
      </w:r>
    </w:p>
    <w:p w:rsidR="00901EB1" w:rsidRPr="00BE55EC" w:rsidRDefault="00901EB1" w:rsidP="00901EB1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3. Гр. Бодюк Ірині Зіновіївні звернутися у </w:t>
      </w:r>
      <w:r w:rsidRPr="00BE55EC">
        <w:rPr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BE55EC">
        <w:rPr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№4622710200:08:000:0031.</w:t>
      </w:r>
    </w:p>
    <w:p w:rsidR="00901EB1" w:rsidRPr="00BE55EC" w:rsidRDefault="00901EB1" w:rsidP="00901EB1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901EB1" w:rsidRPr="00BE55EC" w:rsidRDefault="00901EB1" w:rsidP="00901EB1">
      <w:pPr>
        <w:ind w:firstLine="540"/>
        <w:rPr>
          <w:sz w:val="28"/>
          <w:szCs w:val="28"/>
        </w:rPr>
      </w:pPr>
    </w:p>
    <w:p w:rsidR="00901EB1" w:rsidRPr="00BE55EC" w:rsidRDefault="00901EB1" w:rsidP="00901EB1">
      <w:pPr>
        <w:ind w:firstLine="540"/>
        <w:rPr>
          <w:sz w:val="28"/>
          <w:szCs w:val="28"/>
        </w:rPr>
      </w:pPr>
    </w:p>
    <w:p w:rsidR="00901EB1" w:rsidRPr="00BE55EC" w:rsidRDefault="00901EB1" w:rsidP="00901EB1">
      <w:pPr>
        <w:ind w:firstLine="540"/>
        <w:rPr>
          <w:sz w:val="28"/>
          <w:szCs w:val="28"/>
        </w:rPr>
      </w:pPr>
    </w:p>
    <w:p w:rsidR="00901EB1" w:rsidRPr="00BE55EC" w:rsidRDefault="00901EB1" w:rsidP="00901EB1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561E" w:rsidRDefault="00F2561E">
      <w:r>
        <w:separator/>
      </w:r>
    </w:p>
  </w:endnote>
  <w:endnote w:type="continuationSeparator" w:id="0">
    <w:p w:rsidR="00F2561E" w:rsidRDefault="00F256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561E" w:rsidRDefault="00F2561E">
      <w:r>
        <w:separator/>
      </w:r>
    </w:p>
  </w:footnote>
  <w:footnote w:type="continuationSeparator" w:id="0">
    <w:p w:rsidR="00F2561E" w:rsidRDefault="00F256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1EB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2561E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901EB1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901EB1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901EB1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901EB1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465794-FFFE-4B35-B8BC-547360F1C6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1114</Words>
  <Characters>635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2023-07-28T12:01:00Z</dcterms:modified>
</cp:coreProperties>
</file>