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4313D" w:rsidRPr="00BE55EC" w:rsidRDefault="00A4313D" w:rsidP="00A4313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4313D" w:rsidRPr="00BE55EC" w:rsidRDefault="00A4313D" w:rsidP="00A4313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4313D" w:rsidRPr="00BE55EC" w:rsidRDefault="00A4313D" w:rsidP="00A4313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4313D" w:rsidRPr="00BE55EC" w:rsidRDefault="00A4313D" w:rsidP="00A4313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4313D" w:rsidRPr="00BE55EC" w:rsidRDefault="00A4313D" w:rsidP="00A4313D">
      <w:pPr>
        <w:widowControl w:val="0"/>
        <w:ind w:firstLine="540"/>
        <w:jc w:val="center"/>
        <w:rPr>
          <w:sz w:val="28"/>
          <w:szCs w:val="28"/>
        </w:rPr>
      </w:pPr>
    </w:p>
    <w:p w:rsidR="00A4313D" w:rsidRPr="00BE55EC" w:rsidRDefault="00A4313D" w:rsidP="00A4313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A4313D" w:rsidRPr="00BE55EC" w:rsidRDefault="00A4313D" w:rsidP="00A4313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4313D" w:rsidRPr="00BE55EC" w:rsidRDefault="00A4313D" w:rsidP="00A4313D">
      <w:pPr>
        <w:widowControl w:val="0"/>
        <w:ind w:firstLine="540"/>
        <w:rPr>
          <w:sz w:val="28"/>
          <w:szCs w:val="28"/>
        </w:rPr>
      </w:pP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№148</w:t>
      </w: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168, площею 0,1000га, кадастровий №4622710200:08:000:0140, гр. Козловському Юрію Михайловичу</w:t>
      </w: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A4313D" w:rsidRPr="00BE55EC" w:rsidRDefault="00A4313D" w:rsidP="00A431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Козловського Юрія Михайловича, що проживає в м.Львів, вул. Кавалерідзе, 12/82,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4313D" w:rsidRPr="00BE55EC" w:rsidRDefault="00A4313D" w:rsidP="00A4313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4313D" w:rsidRPr="00BE55EC" w:rsidRDefault="00A4313D" w:rsidP="00A4313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168, площею 0,1000га, кадастровий №4622710200:08:000:0140, гр. Козловському Юрію Михайловичу.</w:t>
      </w:r>
    </w:p>
    <w:p w:rsidR="00A4313D" w:rsidRPr="00BE55EC" w:rsidRDefault="00A4313D" w:rsidP="00A4313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168, площею 0,1000га, кадастровий №4622710200:08:000:0140, гр. Козловському Юрію Михайловичу.</w:t>
      </w:r>
    </w:p>
    <w:p w:rsidR="00A4313D" w:rsidRPr="00BE55EC" w:rsidRDefault="00A4313D" w:rsidP="00A4313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Козловському Юрію Михайловичу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№4622710200:08:000:0140.</w:t>
      </w:r>
    </w:p>
    <w:p w:rsidR="00A4313D" w:rsidRPr="00BE55EC" w:rsidRDefault="00A4313D" w:rsidP="00A4313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4313D" w:rsidRPr="00BE55EC" w:rsidRDefault="00A4313D" w:rsidP="00A4313D">
      <w:pPr>
        <w:ind w:firstLine="540"/>
        <w:rPr>
          <w:sz w:val="28"/>
          <w:szCs w:val="28"/>
        </w:rPr>
      </w:pPr>
    </w:p>
    <w:p w:rsidR="00A4313D" w:rsidRPr="00BE55EC" w:rsidRDefault="00A4313D" w:rsidP="00A4313D">
      <w:pPr>
        <w:ind w:firstLine="540"/>
        <w:rPr>
          <w:sz w:val="28"/>
          <w:szCs w:val="28"/>
        </w:rPr>
      </w:pPr>
    </w:p>
    <w:p w:rsidR="00A4313D" w:rsidRPr="00BE55EC" w:rsidRDefault="00A4313D" w:rsidP="00A4313D">
      <w:pPr>
        <w:ind w:firstLine="540"/>
        <w:rPr>
          <w:sz w:val="28"/>
          <w:szCs w:val="28"/>
        </w:rPr>
      </w:pPr>
    </w:p>
    <w:p w:rsidR="00A4313D" w:rsidRPr="00BE55EC" w:rsidRDefault="00A4313D" w:rsidP="00A4313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5B" w:rsidRDefault="0073165B">
      <w:r>
        <w:separator/>
      </w:r>
    </w:p>
  </w:endnote>
  <w:endnote w:type="continuationSeparator" w:id="0">
    <w:p w:rsidR="0073165B" w:rsidRDefault="0073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5B" w:rsidRDefault="0073165B">
      <w:r>
        <w:separator/>
      </w:r>
    </w:p>
  </w:footnote>
  <w:footnote w:type="continuationSeparator" w:id="0">
    <w:p w:rsidR="0073165B" w:rsidRDefault="00731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165B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13D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4313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4313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4313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4313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CCC82-1887-4AC9-82FF-5842F8E1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2023-09-20T09:59:00Z</dcterms:modified>
</cp:coreProperties>
</file>