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749D5" w:rsidRPr="00986531" w:rsidRDefault="009749D5" w:rsidP="009749D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749D5" w:rsidRPr="00986531" w:rsidRDefault="009749D5" w:rsidP="009749D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749D5" w:rsidRPr="00986531" w:rsidRDefault="009749D5" w:rsidP="009749D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749D5" w:rsidRPr="00986531" w:rsidRDefault="009749D5" w:rsidP="009749D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749D5" w:rsidRPr="00986531" w:rsidRDefault="009749D5" w:rsidP="009749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749D5" w:rsidRPr="00986531" w:rsidRDefault="009749D5" w:rsidP="009749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749D5" w:rsidRPr="00986531" w:rsidRDefault="009749D5" w:rsidP="009749D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749D5" w:rsidRPr="00986531" w:rsidRDefault="009749D5" w:rsidP="009749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№137</w:t>
      </w:r>
    </w:p>
    <w:p w:rsidR="009749D5" w:rsidRPr="00986531" w:rsidRDefault="009749D5" w:rsidP="009749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Про надання дозволу на розробку детального плану під гаражне будівництво за адресою м. Дубляни, вул. Б.Інститутська, 4 гр. Чернихівському Степану Васильовичу</w:t>
      </w: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 xml:space="preserve">Розлглянувши заяву і додані документи гр. . Чернихівського Степана Васильовича, який проживає у м. Дубляни, вул. Б.Інститутська, 4/15а Про надання дозволу на розробку детального плану під гаражне будівництво за адресою м. Дубляни, вул. Б.Інститутська, 4, керуючись «Законом про місцеве самоврядування в Україні», Дублянська міська рада </w:t>
      </w: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ВИРІШИЛА: </w:t>
      </w: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Відмовити у проханні заявника у зв’язку з відсутність території для розміщення гаражу за адресою м. Дубляни, вул. Б.Інститутська, 4 гр. Чернихівському Степану Васильовичу.</w:t>
      </w: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Контроль за виконанням даного рішення покласти на постійну комісію міської ради з питань землекористування та екології.</w:t>
      </w: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</w:p>
    <w:p w:rsidR="009749D5" w:rsidRPr="00986531" w:rsidRDefault="009749D5" w:rsidP="009749D5">
      <w:pPr>
        <w:ind w:firstLine="540"/>
        <w:jc w:val="both"/>
        <w:rPr>
          <w:color w:val="111111"/>
          <w:sz w:val="28"/>
          <w:szCs w:val="28"/>
        </w:rPr>
      </w:pPr>
    </w:p>
    <w:p w:rsidR="009749D5" w:rsidRPr="00986531" w:rsidRDefault="009749D5" w:rsidP="009749D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7B3" w:rsidRDefault="004327B3">
      <w:r>
        <w:separator/>
      </w:r>
    </w:p>
  </w:endnote>
  <w:endnote w:type="continuationSeparator" w:id="0">
    <w:p w:rsidR="004327B3" w:rsidRDefault="00432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7B3" w:rsidRDefault="004327B3">
      <w:r>
        <w:separator/>
      </w:r>
    </w:p>
  </w:footnote>
  <w:footnote w:type="continuationSeparator" w:id="0">
    <w:p w:rsidR="004327B3" w:rsidRDefault="00432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7B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49D5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749D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749D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749D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749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04E20-BC7D-4BCB-804C-F9087C172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2023-09-26T09:55:00Z</dcterms:modified>
</cp:coreProperties>
</file>