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14CB5" w:rsidRPr="00986531" w:rsidRDefault="00D14CB5" w:rsidP="00D14CB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14CB5" w:rsidRPr="00986531" w:rsidRDefault="00D14CB5" w:rsidP="00D14CB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14CB5" w:rsidRPr="00986531" w:rsidRDefault="00D14CB5" w:rsidP="00D14CB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14CB5" w:rsidRPr="00986531" w:rsidRDefault="00D14CB5" w:rsidP="00D14CB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14CB5" w:rsidRPr="00986531" w:rsidRDefault="00D14CB5" w:rsidP="00D14CB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14CB5" w:rsidRPr="00986531" w:rsidRDefault="00D14CB5" w:rsidP="00D14CB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 147</w:t>
      </w: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23, площею 0,1000га, кадастровий №4622710200:10:000:0075, гр. Балух Марті Олегівні</w:t>
      </w: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14CB5" w:rsidRPr="00986531" w:rsidRDefault="00D14CB5" w:rsidP="00D14CB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, гр. Балух Марти Олегівни, що проживає в с.М.Підліски, 49а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14CB5" w:rsidRPr="00986531" w:rsidRDefault="00D14CB5" w:rsidP="00D14C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14CB5" w:rsidRPr="00986531" w:rsidRDefault="00D14CB5" w:rsidP="00D14C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23, площею 0,1000га, кадастровий №4622710200:10:000:0075, гр. Балух Марті Олегівні.</w:t>
      </w:r>
    </w:p>
    <w:p w:rsidR="00D14CB5" w:rsidRPr="00986531" w:rsidRDefault="00D14CB5" w:rsidP="00D14C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23, площею 0,1000га, кадастровий №4622710200:10:000:0075, гр. Балух Марті Олегівні.</w:t>
      </w:r>
    </w:p>
    <w:p w:rsidR="00D14CB5" w:rsidRPr="00986531" w:rsidRDefault="00D14CB5" w:rsidP="00D14CB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Балух Марті Олегівні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№4622710200:10:000:0075</w:t>
      </w:r>
    </w:p>
    <w:p w:rsidR="00D14CB5" w:rsidRPr="00986531" w:rsidRDefault="00D14CB5" w:rsidP="00D14CB5">
      <w:pPr>
        <w:widowControl w:val="0"/>
        <w:tabs>
          <w:tab w:val="left" w:pos="-180"/>
        </w:tabs>
        <w:ind w:firstLine="540"/>
        <w:jc w:val="both"/>
        <w:rPr>
          <w:b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</w:t>
      </w:r>
      <w:r w:rsidRPr="00986531">
        <w:rPr>
          <w:b/>
          <w:color w:val="111111"/>
          <w:sz w:val="28"/>
          <w:szCs w:val="28"/>
        </w:rPr>
        <w:t>.</w:t>
      </w:r>
    </w:p>
    <w:p w:rsidR="00D14CB5" w:rsidRPr="00986531" w:rsidRDefault="00D14CB5" w:rsidP="00D14CB5">
      <w:pPr>
        <w:pStyle w:val="a9"/>
        <w:widowControl w:val="0"/>
        <w:ind w:firstLine="540"/>
        <w:rPr>
          <w:color w:val="111111"/>
          <w:szCs w:val="28"/>
        </w:rPr>
      </w:pPr>
    </w:p>
    <w:p w:rsidR="00D14CB5" w:rsidRPr="00986531" w:rsidRDefault="00D14CB5" w:rsidP="00D14CB5">
      <w:pPr>
        <w:pStyle w:val="a9"/>
        <w:widowControl w:val="0"/>
        <w:ind w:firstLine="540"/>
        <w:rPr>
          <w:color w:val="111111"/>
          <w:szCs w:val="28"/>
        </w:rPr>
      </w:pPr>
    </w:p>
    <w:p w:rsidR="00D14CB5" w:rsidRPr="00986531" w:rsidRDefault="00D14CB5" w:rsidP="00D14CB5">
      <w:pPr>
        <w:pStyle w:val="a9"/>
        <w:widowControl w:val="0"/>
        <w:ind w:firstLine="540"/>
        <w:rPr>
          <w:color w:val="111111"/>
          <w:szCs w:val="28"/>
        </w:rPr>
      </w:pPr>
    </w:p>
    <w:p w:rsidR="00D14CB5" w:rsidRPr="00986531" w:rsidRDefault="00D14CB5" w:rsidP="00D14CB5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D14CB5" w:rsidRPr="00986531" w:rsidRDefault="00D14CB5" w:rsidP="00D14CB5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FCE" w:rsidRDefault="00163FCE">
      <w:r>
        <w:separator/>
      </w:r>
    </w:p>
  </w:endnote>
  <w:endnote w:type="continuationSeparator" w:id="0">
    <w:p w:rsidR="00163FCE" w:rsidRDefault="0016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FCE" w:rsidRDefault="00163FCE">
      <w:r>
        <w:separator/>
      </w:r>
    </w:p>
  </w:footnote>
  <w:footnote w:type="continuationSeparator" w:id="0">
    <w:p w:rsidR="00163FCE" w:rsidRDefault="00163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3FC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4CB5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14CB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14CB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14CB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14CB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748CA-B502-417B-BD5F-EBB1745A0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2023-09-26T10:06:00Z</dcterms:modified>
</cp:coreProperties>
</file>