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27B0E" w:rsidRPr="00970C9E" w:rsidRDefault="00527B0E" w:rsidP="00527B0E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УКРАЇНА</w:t>
      </w:r>
    </w:p>
    <w:p w:rsidR="00527B0E" w:rsidRPr="00970C9E" w:rsidRDefault="00527B0E" w:rsidP="00527B0E">
      <w:pPr>
        <w:pStyle w:val="a9"/>
        <w:widowControl w:val="0"/>
        <w:ind w:firstLine="540"/>
        <w:rPr>
          <w:szCs w:val="28"/>
        </w:rPr>
      </w:pPr>
      <w:r w:rsidRPr="00970C9E">
        <w:rPr>
          <w:szCs w:val="28"/>
        </w:rPr>
        <w:t>ДУБЛЯНСЬКА МІСЬКА РАДА</w:t>
      </w:r>
    </w:p>
    <w:p w:rsidR="00527B0E" w:rsidRPr="00970C9E" w:rsidRDefault="00527B0E" w:rsidP="00527B0E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ЖОВКІВСЬКОГО РАЙОНУ ЛЬВІВСЬКОЇ ОБЛАСТІ</w:t>
      </w:r>
    </w:p>
    <w:p w:rsidR="00527B0E" w:rsidRPr="00970C9E" w:rsidRDefault="00527B0E" w:rsidP="00527B0E">
      <w:pPr>
        <w:widowControl w:val="0"/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/ перша  сесія  сьомого демократичного скликання /</w:t>
      </w:r>
    </w:p>
    <w:p w:rsidR="00527B0E" w:rsidRPr="00970C9E" w:rsidRDefault="00527B0E" w:rsidP="00527B0E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27B0E" w:rsidRPr="00970C9E" w:rsidRDefault="00527B0E" w:rsidP="00527B0E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70C9E">
        <w:rPr>
          <w:b/>
          <w:i w:val="0"/>
          <w:sz w:val="28"/>
          <w:szCs w:val="28"/>
          <w:lang w:val="uk-UA"/>
        </w:rPr>
        <w:t xml:space="preserve">  РІШЕННЯ</w:t>
      </w:r>
    </w:p>
    <w:p w:rsidR="00527B0E" w:rsidRPr="00970C9E" w:rsidRDefault="00527B0E" w:rsidP="00527B0E">
      <w:pPr>
        <w:widowControl w:val="0"/>
        <w:ind w:firstLine="540"/>
        <w:jc w:val="both"/>
        <w:rPr>
          <w:sz w:val="28"/>
          <w:szCs w:val="28"/>
        </w:rPr>
      </w:pPr>
    </w:p>
    <w:p w:rsidR="00527B0E" w:rsidRPr="00970C9E" w:rsidRDefault="00527B0E" w:rsidP="00527B0E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</w:t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  <w:t xml:space="preserve">                                      </w:t>
      </w:r>
      <w:r w:rsidRPr="00970C9E">
        <w:rPr>
          <w:sz w:val="28"/>
          <w:szCs w:val="28"/>
        </w:rPr>
        <w:tab/>
        <w:t>№5</w:t>
      </w:r>
      <w:r>
        <w:rPr>
          <w:sz w:val="28"/>
          <w:szCs w:val="28"/>
        </w:rPr>
        <w:t>/1</w:t>
      </w:r>
    </w:p>
    <w:p w:rsidR="00527B0E" w:rsidRPr="00970C9E" w:rsidRDefault="00527B0E" w:rsidP="00527B0E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м.Дубляни </w:t>
      </w:r>
    </w:p>
    <w:p w:rsidR="00527B0E" w:rsidRPr="00970C9E" w:rsidRDefault="00527B0E" w:rsidP="00527B0E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Про </w:t>
      </w:r>
      <w:r>
        <w:rPr>
          <w:sz w:val="28"/>
          <w:szCs w:val="28"/>
        </w:rPr>
        <w:t>припинення повноважень секретаря</w:t>
      </w:r>
      <w:r w:rsidRPr="00970C9E">
        <w:rPr>
          <w:sz w:val="28"/>
          <w:szCs w:val="28"/>
        </w:rPr>
        <w:t xml:space="preserve"> Дублянської міської ради</w:t>
      </w:r>
    </w:p>
    <w:p w:rsidR="00527B0E" w:rsidRPr="00970C9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Pr="00970C9E" w:rsidRDefault="00527B0E" w:rsidP="00527B0E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>Відповідно до ст.10 Закону України «Про службу в органах місцевого самоврядування», керуючись ст. 26 Закону України “Про місцеве самоврядування в Україні”, Дублянська міська рада</w:t>
      </w:r>
    </w:p>
    <w:p w:rsidR="00527B0E" w:rsidRPr="00970C9E" w:rsidRDefault="00527B0E" w:rsidP="00527B0E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>ВИРІШИЛА:</w:t>
      </w:r>
    </w:p>
    <w:p w:rsidR="00527B0E" w:rsidRPr="00970C9E" w:rsidRDefault="00527B0E" w:rsidP="00527B0E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Припинити п</w:t>
      </w:r>
      <w:r w:rsidRPr="00970C9E">
        <w:rPr>
          <w:sz w:val="28"/>
          <w:szCs w:val="28"/>
          <w:lang w:val="uk-UA"/>
        </w:rPr>
        <w:t>овноваження секретаря Дублянської міської ради</w:t>
      </w:r>
      <w:r>
        <w:rPr>
          <w:sz w:val="28"/>
          <w:szCs w:val="28"/>
          <w:lang w:val="uk-UA"/>
        </w:rPr>
        <w:t xml:space="preserve"> </w:t>
      </w:r>
      <w:r w:rsidRPr="00970C9E">
        <w:rPr>
          <w:sz w:val="28"/>
          <w:szCs w:val="28"/>
          <w:lang w:val="uk-UA"/>
        </w:rPr>
        <w:t xml:space="preserve"> Скробача Володимира Івановича </w:t>
      </w:r>
      <w:r>
        <w:rPr>
          <w:sz w:val="28"/>
          <w:szCs w:val="28"/>
          <w:lang w:val="uk-UA"/>
        </w:rPr>
        <w:t xml:space="preserve">19 листопада </w:t>
      </w:r>
      <w:r w:rsidRPr="00970C9E">
        <w:rPr>
          <w:sz w:val="28"/>
          <w:szCs w:val="28"/>
          <w:lang w:val="uk-UA"/>
        </w:rPr>
        <w:t>2015року.</w:t>
      </w:r>
    </w:p>
    <w:p w:rsidR="00527B0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Pr="00970C9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Pr="00970C9E" w:rsidRDefault="00527B0E" w:rsidP="00527B0E">
      <w:pPr>
        <w:ind w:firstLine="540"/>
        <w:jc w:val="both"/>
        <w:rPr>
          <w:sz w:val="28"/>
          <w:szCs w:val="28"/>
        </w:rPr>
      </w:pPr>
    </w:p>
    <w:p w:rsidR="00527B0E" w:rsidRPr="00970C9E" w:rsidRDefault="00527B0E" w:rsidP="00527B0E">
      <w:pPr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Міський голова                                 В.Ю. 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975" w:rsidRDefault="001B1975">
      <w:r>
        <w:separator/>
      </w:r>
    </w:p>
  </w:endnote>
  <w:endnote w:type="continuationSeparator" w:id="0">
    <w:p w:rsidR="001B1975" w:rsidRDefault="001B1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975" w:rsidRDefault="001B1975">
      <w:r>
        <w:separator/>
      </w:r>
    </w:p>
  </w:footnote>
  <w:footnote w:type="continuationSeparator" w:id="0">
    <w:p w:rsidR="001B1975" w:rsidRDefault="001B1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1975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B0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27B0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27B0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27B0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27B0E"/>
    <w:rPr>
      <w:b/>
      <w:sz w:val="28"/>
      <w:lang w:val="uk-UA"/>
    </w:rPr>
  </w:style>
  <w:style w:type="paragraph" w:styleId="20">
    <w:name w:val="Body Text Indent 2"/>
    <w:basedOn w:val="a"/>
    <w:link w:val="21"/>
    <w:rsid w:val="00527B0E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527B0E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414C7-6348-45C9-A865-E2804EF6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2023-10-18T08:58:00Z</dcterms:modified>
</cp:coreProperties>
</file>