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35F2D" w:rsidRPr="00175FB5" w:rsidRDefault="00435F2D" w:rsidP="00435F2D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435F2D" w:rsidRPr="00175FB5" w:rsidRDefault="00435F2D" w:rsidP="00435F2D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35F2D" w:rsidRPr="00175FB5" w:rsidRDefault="00435F2D" w:rsidP="00435F2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35F2D" w:rsidRPr="00175FB5" w:rsidRDefault="00435F2D" w:rsidP="00435F2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35F2D" w:rsidRPr="00175FB5" w:rsidRDefault="00435F2D" w:rsidP="00435F2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35F2D" w:rsidRPr="00175FB5" w:rsidRDefault="00435F2D" w:rsidP="00435F2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35F2D" w:rsidRPr="00175FB5" w:rsidRDefault="00435F2D" w:rsidP="00435F2D">
      <w:pPr>
        <w:widowControl w:val="0"/>
        <w:tabs>
          <w:tab w:val="left" w:pos="7365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  <w:t>№14</w:t>
      </w:r>
    </w:p>
    <w:p w:rsidR="00435F2D" w:rsidRPr="00175FB5" w:rsidRDefault="00435F2D" w:rsidP="00435F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</w:r>
    </w:p>
    <w:p w:rsidR="00435F2D" w:rsidRPr="00175FB5" w:rsidRDefault="00435F2D" w:rsidP="00435F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35F2D" w:rsidRPr="00175FB5" w:rsidRDefault="00435F2D" w:rsidP="00435F2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31м.кв. приватному підприємцю Заріцькій Людмилі Ігорівній, для торгівлі промисловою групою товарів </w:t>
      </w:r>
    </w:p>
    <w:p w:rsidR="00435F2D" w:rsidRPr="00175FB5" w:rsidRDefault="00435F2D" w:rsidP="00435F2D">
      <w:pPr>
        <w:ind w:firstLine="540"/>
        <w:jc w:val="both"/>
        <w:rPr>
          <w:color w:val="111111"/>
          <w:sz w:val="28"/>
          <w:szCs w:val="28"/>
        </w:rPr>
      </w:pPr>
    </w:p>
    <w:p w:rsidR="00435F2D" w:rsidRPr="00175FB5" w:rsidRDefault="00435F2D" w:rsidP="00435F2D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Заріцької Людмили Ігорівни, договір оренди №257,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435F2D" w:rsidRPr="00175FB5" w:rsidRDefault="00435F2D" w:rsidP="00435F2D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35F2D" w:rsidRPr="00175FB5" w:rsidRDefault="00435F2D" w:rsidP="00435F2D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31м.кв.,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Заріцькою Людмилою Ігорівною.</w:t>
      </w:r>
    </w:p>
    <w:p w:rsidR="00435F2D" w:rsidRPr="00175FB5" w:rsidRDefault="00435F2D" w:rsidP="00435F2D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</w:t>
      </w:r>
    </w:p>
    <w:p w:rsidR="00435F2D" w:rsidRPr="00175FB5" w:rsidRDefault="00435F2D" w:rsidP="00435F2D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435F2D" w:rsidRPr="00175FB5" w:rsidRDefault="00435F2D" w:rsidP="00435F2D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Заріцькій Людмилі Ігорівній протягом двадцяти календарних днів заключити договір оренди з виконавчим комітетом Дублянської міської ради.</w:t>
      </w:r>
    </w:p>
    <w:p w:rsidR="00435F2D" w:rsidRPr="00175FB5" w:rsidRDefault="00435F2D" w:rsidP="00435F2D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435F2D" w:rsidRPr="00175FB5" w:rsidRDefault="00435F2D" w:rsidP="00435F2D">
      <w:pPr>
        <w:ind w:firstLine="540"/>
        <w:jc w:val="both"/>
        <w:rPr>
          <w:color w:val="111111"/>
          <w:sz w:val="28"/>
          <w:szCs w:val="28"/>
        </w:rPr>
      </w:pPr>
    </w:p>
    <w:p w:rsidR="00435F2D" w:rsidRPr="00175FB5" w:rsidRDefault="00435F2D" w:rsidP="00435F2D">
      <w:pPr>
        <w:ind w:firstLine="540"/>
        <w:jc w:val="center"/>
        <w:rPr>
          <w:color w:val="111111"/>
          <w:sz w:val="28"/>
          <w:szCs w:val="28"/>
        </w:rPr>
      </w:pPr>
    </w:p>
    <w:p w:rsidR="00435F2D" w:rsidRPr="00175FB5" w:rsidRDefault="00435F2D" w:rsidP="00435F2D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957" w:rsidRDefault="00576957">
      <w:r>
        <w:separator/>
      </w:r>
    </w:p>
  </w:endnote>
  <w:endnote w:type="continuationSeparator" w:id="0">
    <w:p w:rsidR="00576957" w:rsidRDefault="0057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957" w:rsidRDefault="00576957">
      <w:r>
        <w:separator/>
      </w:r>
    </w:p>
  </w:footnote>
  <w:footnote w:type="continuationSeparator" w:id="0">
    <w:p w:rsidR="00576957" w:rsidRDefault="00576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5F2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695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35F2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35F2D"/>
    <w:rPr>
      <w:i/>
      <w:iCs/>
      <w:sz w:val="24"/>
      <w:szCs w:val="24"/>
    </w:rPr>
  </w:style>
  <w:style w:type="paragraph" w:styleId="a9">
    <w:name w:val="Normal (Web)"/>
    <w:basedOn w:val="a"/>
    <w:rsid w:val="00435F2D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435F2D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35F2D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435F2D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435F2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E9D50-0B3F-4DB1-AF1D-71532393D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2023-10-18T09:29:00Z</dcterms:modified>
</cp:coreProperties>
</file>