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15F83" w:rsidRPr="00175FB5" w:rsidRDefault="00715F83" w:rsidP="00715F8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715F83" w:rsidRPr="00175FB5" w:rsidRDefault="00715F83" w:rsidP="00715F8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715F83" w:rsidRPr="00175FB5" w:rsidRDefault="00715F83" w:rsidP="00715F8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15F83" w:rsidRPr="00175FB5" w:rsidRDefault="00715F83" w:rsidP="00715F8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715F83" w:rsidRPr="00175FB5" w:rsidRDefault="00715F83" w:rsidP="00715F8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15F83" w:rsidRPr="00175FB5" w:rsidRDefault="00715F83" w:rsidP="00715F8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715F83" w:rsidRPr="00175FB5" w:rsidRDefault="00715F83" w:rsidP="00715F8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15F83" w:rsidRPr="00175FB5" w:rsidRDefault="00715F83" w:rsidP="00715F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№36</w:t>
      </w:r>
      <w:r w:rsidRPr="00175FB5">
        <w:rPr>
          <w:color w:val="111111"/>
          <w:sz w:val="28"/>
          <w:szCs w:val="28"/>
        </w:rPr>
        <w:tab/>
      </w:r>
    </w:p>
    <w:p w:rsidR="00715F83" w:rsidRPr="00175FB5" w:rsidRDefault="00715F83" w:rsidP="00715F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715F83" w:rsidRPr="00175FB5" w:rsidRDefault="00715F83" w:rsidP="00715F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13, площею 0,1000га кадастровий №4622710200:10:000:0040, гр. Данилюк Володимирі Іванівні</w:t>
      </w:r>
    </w:p>
    <w:p w:rsidR="00715F83" w:rsidRPr="00175FB5" w:rsidRDefault="00715F83" w:rsidP="00715F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715F83" w:rsidRPr="00175FB5" w:rsidRDefault="00715F83" w:rsidP="00715F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Данилюк Володимири Іванівни, що проживає в м. Дубляни, вул. Коцюбинського, 47,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15F83" w:rsidRPr="00175FB5" w:rsidRDefault="00715F83" w:rsidP="00715F8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715F83" w:rsidRPr="00175FB5" w:rsidRDefault="00715F83" w:rsidP="00715F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в с.Малі Підліски, вул. Небесної Сотні, 13, площею 0,1000га кадастровий №4622710200:10:000:0040, гр. Данилюк Володимирі Іванівні.</w:t>
      </w:r>
    </w:p>
    <w:p w:rsidR="00715F83" w:rsidRPr="00175FB5" w:rsidRDefault="00715F83" w:rsidP="00715F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в с.Малі Підліски, вул. Небесної Сотні, 13, площею 0,1000га кадастровий №4622710200:10:000:0040, гр. Данилюк Володимирі Іванівні.</w:t>
      </w:r>
    </w:p>
    <w:p w:rsidR="00715F83" w:rsidRPr="00175FB5" w:rsidRDefault="00715F83" w:rsidP="00715F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Данилюк Володимирі Іванівні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№4622710200:10:000:0040.</w:t>
      </w:r>
    </w:p>
    <w:p w:rsidR="00715F83" w:rsidRPr="00175FB5" w:rsidRDefault="00715F83" w:rsidP="00715F8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15F83" w:rsidRPr="00175FB5" w:rsidRDefault="00715F83" w:rsidP="00715F83">
      <w:pPr>
        <w:pStyle w:val="a9"/>
        <w:widowControl w:val="0"/>
        <w:ind w:firstLine="540"/>
        <w:rPr>
          <w:color w:val="111111"/>
          <w:szCs w:val="28"/>
        </w:rPr>
      </w:pPr>
    </w:p>
    <w:p w:rsidR="00715F83" w:rsidRPr="00175FB5" w:rsidRDefault="00715F83" w:rsidP="00715F83">
      <w:pPr>
        <w:pStyle w:val="a9"/>
        <w:widowControl w:val="0"/>
        <w:ind w:firstLine="540"/>
        <w:rPr>
          <w:color w:val="111111"/>
          <w:szCs w:val="28"/>
        </w:rPr>
      </w:pPr>
    </w:p>
    <w:p w:rsidR="00715F83" w:rsidRPr="00175FB5" w:rsidRDefault="00715F83" w:rsidP="00715F83">
      <w:pPr>
        <w:pStyle w:val="a9"/>
        <w:widowControl w:val="0"/>
        <w:ind w:firstLine="540"/>
        <w:rPr>
          <w:color w:val="111111"/>
          <w:szCs w:val="28"/>
        </w:rPr>
      </w:pPr>
    </w:p>
    <w:p w:rsidR="00715F83" w:rsidRPr="00175FB5" w:rsidRDefault="00715F83" w:rsidP="00715F83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715F83" w:rsidRPr="00175FB5" w:rsidRDefault="00715F83" w:rsidP="00715F83">
      <w:pPr>
        <w:pStyle w:val="a9"/>
        <w:widowControl w:val="0"/>
        <w:ind w:firstLine="540"/>
        <w:rPr>
          <w:b w:val="0"/>
          <w:color w:val="111111"/>
          <w:szCs w:val="28"/>
        </w:rPr>
      </w:pP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67D" w:rsidRDefault="0015267D">
      <w:r>
        <w:separator/>
      </w:r>
    </w:p>
  </w:endnote>
  <w:endnote w:type="continuationSeparator" w:id="0">
    <w:p w:rsidR="0015267D" w:rsidRDefault="00152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67D" w:rsidRDefault="0015267D">
      <w:r>
        <w:separator/>
      </w:r>
    </w:p>
  </w:footnote>
  <w:footnote w:type="continuationSeparator" w:id="0">
    <w:p w:rsidR="0015267D" w:rsidRDefault="001526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267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15F83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15F8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15F8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15F8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15F8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79B37-94A7-469E-A851-1143C26C4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1145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2023-10-18T09:45:00Z</dcterms:modified>
</cp:coreProperties>
</file>