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6B4F99" w:rsidRPr="00175FB5" w:rsidRDefault="006B4F99" w:rsidP="006B4F9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6B4F99" w:rsidRPr="00175FB5" w:rsidRDefault="006B4F99" w:rsidP="006B4F99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6B4F99" w:rsidRPr="00175FB5" w:rsidRDefault="006B4F99" w:rsidP="006B4F99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6B4F99" w:rsidRPr="00175FB5" w:rsidRDefault="006B4F99" w:rsidP="006B4F99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6B4F99" w:rsidRPr="00175FB5" w:rsidRDefault="006B4F99" w:rsidP="006B4F9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6B4F99" w:rsidRPr="00175FB5" w:rsidRDefault="006B4F99" w:rsidP="006B4F99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№43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22, площею 0,1000га кадастровий №4622710200:10:000:0038, гр. Грицевич Надії Зеновіївні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Грицевич Надії Зеновіївни, що проживає в с.М.Підліски, вул. Шевченка, 12,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6B4F99" w:rsidRPr="00175FB5" w:rsidRDefault="006B4F99" w:rsidP="006B4F99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Небесної Сотні, 22, площею 0,1000га кадастровий №4622710200:10:000:0038, гр. Грицевич Надії Зеновіївні.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Небесної Сотні, 22, площею 0,1000га кадастровий №4622710200:10:000:0038, гр. Грицевич Надії Зеновіївні.</w:t>
      </w:r>
    </w:p>
    <w:p w:rsidR="006B4F99" w:rsidRPr="00175FB5" w:rsidRDefault="006B4F99" w:rsidP="006B4F99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Грицевич Надії Зеновіївні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№4622710200:10:000:0038.</w:t>
      </w:r>
    </w:p>
    <w:p w:rsidR="006B4F99" w:rsidRPr="00175FB5" w:rsidRDefault="006B4F99" w:rsidP="006B4F99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6B4F99" w:rsidRPr="00175FB5" w:rsidRDefault="006B4F99" w:rsidP="006B4F99">
      <w:pPr>
        <w:pStyle w:val="a9"/>
        <w:widowControl w:val="0"/>
        <w:ind w:firstLine="540"/>
        <w:rPr>
          <w:color w:val="111111"/>
          <w:szCs w:val="28"/>
        </w:rPr>
      </w:pPr>
    </w:p>
    <w:p w:rsidR="006B4F99" w:rsidRPr="00175FB5" w:rsidRDefault="006B4F99" w:rsidP="006B4F99">
      <w:pPr>
        <w:pStyle w:val="a9"/>
        <w:widowControl w:val="0"/>
        <w:ind w:firstLine="540"/>
        <w:rPr>
          <w:color w:val="111111"/>
          <w:szCs w:val="28"/>
        </w:rPr>
      </w:pPr>
    </w:p>
    <w:p w:rsidR="006B4F99" w:rsidRPr="00175FB5" w:rsidRDefault="006B4F99" w:rsidP="006B4F99">
      <w:pPr>
        <w:pStyle w:val="a9"/>
        <w:widowControl w:val="0"/>
        <w:ind w:firstLine="540"/>
        <w:rPr>
          <w:color w:val="111111"/>
          <w:szCs w:val="28"/>
        </w:rPr>
      </w:pPr>
    </w:p>
    <w:p w:rsidR="006B4F99" w:rsidRPr="00175FB5" w:rsidRDefault="006B4F99" w:rsidP="006B4F99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F513A" w:rsidRDefault="006F513A">
      <w:r>
        <w:separator/>
      </w:r>
    </w:p>
  </w:endnote>
  <w:endnote w:type="continuationSeparator" w:id="0">
    <w:p w:rsidR="006F513A" w:rsidRDefault="006F51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F513A" w:rsidRDefault="006F513A">
      <w:r>
        <w:separator/>
      </w:r>
    </w:p>
  </w:footnote>
  <w:footnote w:type="continuationSeparator" w:id="0">
    <w:p w:rsidR="006F513A" w:rsidRDefault="006F51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B4F99"/>
    <w:rsid w:val="006D0736"/>
    <w:rsid w:val="006D5737"/>
    <w:rsid w:val="006F2805"/>
    <w:rsid w:val="006F513A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6B4F99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6B4F99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6B4F99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6B4F99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1BB509-F8DF-4CC4-B3FE-0EDF745562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1135</Words>
  <Characters>648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2023-10-18T09:50:00Z</dcterms:modified>
</cp:coreProperties>
</file>