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6203E" w:rsidRPr="00175FB5" w:rsidRDefault="0026203E" w:rsidP="0026203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26203E" w:rsidRPr="00175FB5" w:rsidRDefault="0026203E" w:rsidP="0026203E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6203E" w:rsidRPr="00175FB5" w:rsidRDefault="0026203E" w:rsidP="0026203E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6203E" w:rsidRPr="00175FB5" w:rsidRDefault="0026203E" w:rsidP="0026203E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6203E" w:rsidRPr="00175FB5" w:rsidRDefault="0026203E" w:rsidP="0026203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6203E" w:rsidRPr="00175FB5" w:rsidRDefault="0026203E" w:rsidP="0026203E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№46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26,  площею 0,1000га кадастровий №4622710200:10:000:0104, гр. Недовіз Наталії Євгенівні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Недовіз Наталії Євгенівни, що проживає в с.М.Підліски, вул. Чорновола, 44,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6203E" w:rsidRPr="00175FB5" w:rsidRDefault="0026203E" w:rsidP="0026203E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26,  площею 0,1000га кадастровий №4622710200:10:000:0104, гр. Недовіз Наталії Євгенівні.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26,  площею 0,1000га кадастровий №4622710200:10:000:0104, гр. Недовіз Наталії Євгенівні.</w:t>
      </w:r>
    </w:p>
    <w:p w:rsidR="0026203E" w:rsidRPr="00175FB5" w:rsidRDefault="0026203E" w:rsidP="0026203E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Недовіз Наталії Євгенівні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№4622710200:10:000:0104.</w:t>
      </w:r>
    </w:p>
    <w:p w:rsidR="0026203E" w:rsidRPr="00175FB5" w:rsidRDefault="0026203E" w:rsidP="0026203E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6203E" w:rsidRPr="00175FB5" w:rsidRDefault="0026203E" w:rsidP="0026203E">
      <w:pPr>
        <w:pStyle w:val="a9"/>
        <w:widowControl w:val="0"/>
        <w:ind w:firstLine="540"/>
        <w:rPr>
          <w:color w:val="111111"/>
          <w:szCs w:val="28"/>
        </w:rPr>
      </w:pPr>
    </w:p>
    <w:p w:rsidR="0026203E" w:rsidRPr="00175FB5" w:rsidRDefault="0026203E" w:rsidP="0026203E">
      <w:pPr>
        <w:pStyle w:val="a9"/>
        <w:widowControl w:val="0"/>
        <w:ind w:firstLine="540"/>
        <w:rPr>
          <w:color w:val="111111"/>
          <w:szCs w:val="28"/>
        </w:rPr>
      </w:pPr>
    </w:p>
    <w:p w:rsidR="0026203E" w:rsidRPr="00175FB5" w:rsidRDefault="0026203E" w:rsidP="0026203E">
      <w:pPr>
        <w:pStyle w:val="a9"/>
        <w:widowControl w:val="0"/>
        <w:ind w:firstLine="540"/>
        <w:rPr>
          <w:color w:val="111111"/>
          <w:szCs w:val="28"/>
        </w:rPr>
      </w:pPr>
    </w:p>
    <w:p w:rsidR="0026203E" w:rsidRPr="00175FB5" w:rsidRDefault="0026203E" w:rsidP="0026203E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53D6" w:rsidRDefault="006853D6">
      <w:r>
        <w:separator/>
      </w:r>
    </w:p>
  </w:endnote>
  <w:endnote w:type="continuationSeparator" w:id="0">
    <w:p w:rsidR="006853D6" w:rsidRDefault="00685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53D6" w:rsidRDefault="006853D6">
      <w:r>
        <w:separator/>
      </w:r>
    </w:p>
  </w:footnote>
  <w:footnote w:type="continuationSeparator" w:id="0">
    <w:p w:rsidR="006853D6" w:rsidRDefault="006853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203E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853D6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6203E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6203E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6203E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6203E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4E1BB-A46F-4E68-9A64-7A15E98BD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1136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2023-10-18T09:52:00Z</dcterms:modified>
</cp:coreProperties>
</file>