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C5CE4" w:rsidRPr="00175FB5" w:rsidRDefault="00EC5CE4" w:rsidP="00EC5CE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EC5CE4" w:rsidRPr="00175FB5" w:rsidRDefault="00EC5CE4" w:rsidP="00EC5CE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C5CE4" w:rsidRPr="00175FB5" w:rsidRDefault="00EC5CE4" w:rsidP="00EC5CE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C5CE4" w:rsidRPr="00175FB5" w:rsidRDefault="00EC5CE4" w:rsidP="00EC5CE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C5CE4" w:rsidRPr="00175FB5" w:rsidRDefault="00EC5CE4" w:rsidP="00EC5CE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C5CE4" w:rsidRPr="00175FB5" w:rsidRDefault="00EC5CE4" w:rsidP="00EC5CE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C5CE4" w:rsidRPr="00175FB5" w:rsidRDefault="00EC5CE4" w:rsidP="00EC5CE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C5CE4" w:rsidRPr="00175FB5" w:rsidRDefault="00EC5CE4" w:rsidP="00EC5CE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№54      </w:t>
      </w:r>
      <w:r w:rsidRPr="00175FB5">
        <w:rPr>
          <w:color w:val="111111"/>
          <w:sz w:val="28"/>
          <w:szCs w:val="28"/>
        </w:rPr>
        <w:tab/>
      </w:r>
    </w:p>
    <w:p w:rsidR="00EC5CE4" w:rsidRPr="00175FB5" w:rsidRDefault="00EC5CE4" w:rsidP="00EC5CE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C5CE4" w:rsidRPr="00175FB5" w:rsidRDefault="00EC5CE4" w:rsidP="00EC5CE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1А, площею 0,0996га, кадастровий №4622710200:10:000:0180, гр. Репех Наталії Володимирівні</w:t>
      </w:r>
    </w:p>
    <w:p w:rsidR="00EC5CE4" w:rsidRPr="00175FB5" w:rsidRDefault="00EC5CE4" w:rsidP="00EC5CE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EC5CE4" w:rsidRPr="00175FB5" w:rsidRDefault="00EC5CE4" w:rsidP="00EC5CE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Репех Наталії Володимирівни, що проживає в м.Львів,вул. Коцюбинського, 28/7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C5CE4" w:rsidRPr="00175FB5" w:rsidRDefault="00EC5CE4" w:rsidP="00EC5CE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C5CE4" w:rsidRPr="00175FB5" w:rsidRDefault="00EC5CE4" w:rsidP="00EC5CE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1А, площею 0,0996га, кадастровий №4622710200:10:000:0180, гр. Репех Наталії Володимирівні.</w:t>
      </w:r>
    </w:p>
    <w:p w:rsidR="00EC5CE4" w:rsidRPr="00175FB5" w:rsidRDefault="00EC5CE4" w:rsidP="00EC5CE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вул.Ів.Франка, 1А, площею 0,0996га, кадастровий №4622710200:10:000:0180, гр. Репех Наталії Володимирівні.</w:t>
      </w:r>
    </w:p>
    <w:p w:rsidR="00EC5CE4" w:rsidRPr="00175FB5" w:rsidRDefault="00EC5CE4" w:rsidP="00EC5CE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Репех Наталії Володимирівні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№4622710200:10:000:0180.</w:t>
      </w:r>
    </w:p>
    <w:p w:rsidR="00EC5CE4" w:rsidRPr="00175FB5" w:rsidRDefault="00EC5CE4" w:rsidP="00EC5CE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C5CE4" w:rsidRPr="00175FB5" w:rsidRDefault="00EC5CE4" w:rsidP="00EC5CE4">
      <w:pPr>
        <w:pStyle w:val="a9"/>
        <w:widowControl w:val="0"/>
        <w:ind w:firstLine="540"/>
        <w:rPr>
          <w:color w:val="111111"/>
          <w:szCs w:val="28"/>
        </w:rPr>
      </w:pPr>
    </w:p>
    <w:p w:rsidR="00EC5CE4" w:rsidRPr="00175FB5" w:rsidRDefault="00EC5CE4" w:rsidP="00EC5CE4">
      <w:pPr>
        <w:pStyle w:val="a9"/>
        <w:widowControl w:val="0"/>
        <w:ind w:firstLine="540"/>
        <w:rPr>
          <w:color w:val="111111"/>
          <w:szCs w:val="28"/>
        </w:rPr>
      </w:pPr>
    </w:p>
    <w:p w:rsidR="00EC5CE4" w:rsidRPr="00175FB5" w:rsidRDefault="00EC5CE4" w:rsidP="00EC5CE4">
      <w:pPr>
        <w:pStyle w:val="a9"/>
        <w:widowControl w:val="0"/>
        <w:ind w:firstLine="540"/>
        <w:rPr>
          <w:color w:val="111111"/>
          <w:szCs w:val="28"/>
        </w:rPr>
      </w:pPr>
    </w:p>
    <w:p w:rsidR="00EC5CE4" w:rsidRPr="00175FB5" w:rsidRDefault="00EC5CE4" w:rsidP="00EC5CE4">
      <w:pPr>
        <w:pStyle w:val="a9"/>
        <w:widowControl w:val="0"/>
        <w:ind w:firstLine="540"/>
        <w:rPr>
          <w:color w:val="111111"/>
          <w:szCs w:val="28"/>
        </w:rPr>
      </w:pPr>
    </w:p>
    <w:p w:rsidR="00EC5CE4" w:rsidRPr="00175FB5" w:rsidRDefault="00EC5CE4" w:rsidP="00EC5CE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D9B" w:rsidRDefault="00966D9B">
      <w:r>
        <w:separator/>
      </w:r>
    </w:p>
  </w:endnote>
  <w:endnote w:type="continuationSeparator" w:id="0">
    <w:p w:rsidR="00966D9B" w:rsidRDefault="00966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D9B" w:rsidRDefault="00966D9B">
      <w:r>
        <w:separator/>
      </w:r>
    </w:p>
  </w:footnote>
  <w:footnote w:type="continuationSeparator" w:id="0">
    <w:p w:rsidR="00966D9B" w:rsidRDefault="00966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6D9B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C5CE4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C5CE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C5CE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C5CE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C5CE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49B2D-E996-491A-AFB5-36956DEB2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2023-10-18T09:57:00Z</dcterms:modified>
</cp:coreProperties>
</file>