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D770B" w:rsidRPr="00175FB5" w:rsidRDefault="00DD770B" w:rsidP="00DD770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DD770B" w:rsidRPr="00175FB5" w:rsidRDefault="00DD770B" w:rsidP="00DD770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DD770B" w:rsidRPr="00175FB5" w:rsidRDefault="00DD770B" w:rsidP="00DD770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D770B" w:rsidRPr="00175FB5" w:rsidRDefault="00DD770B" w:rsidP="00DD770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DD770B" w:rsidRPr="00175FB5" w:rsidRDefault="00DD770B" w:rsidP="00DD770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D770B" w:rsidRPr="00175FB5" w:rsidRDefault="00DD770B" w:rsidP="00DD770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DD770B" w:rsidRPr="00175FB5" w:rsidRDefault="00DD770B" w:rsidP="00DD770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D770B" w:rsidRPr="00175FB5" w:rsidRDefault="00DD770B" w:rsidP="00DD770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№55</w:t>
      </w:r>
      <w:r w:rsidRPr="00175FB5">
        <w:rPr>
          <w:color w:val="111111"/>
          <w:sz w:val="28"/>
          <w:szCs w:val="28"/>
        </w:rPr>
        <w:tab/>
      </w:r>
    </w:p>
    <w:p w:rsidR="00DD770B" w:rsidRPr="00175FB5" w:rsidRDefault="00DD770B" w:rsidP="00DD770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DD770B" w:rsidRPr="00175FB5" w:rsidRDefault="00DD770B" w:rsidP="00DD770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2, площею 0,0996га, кадастровий №4622710200:10:000:0031, гр. Грицьків Ганні Йосипівні</w:t>
      </w:r>
    </w:p>
    <w:p w:rsidR="00DD770B" w:rsidRPr="00175FB5" w:rsidRDefault="00DD770B" w:rsidP="00DD770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DD770B" w:rsidRPr="00175FB5" w:rsidRDefault="00DD770B" w:rsidP="00DD770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Грицьків Ганни Йосипівни, що проживає в м.Львів, вул. Вигода, 44/2,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D770B" w:rsidRPr="00175FB5" w:rsidRDefault="00DD770B" w:rsidP="00DD770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DD770B" w:rsidRPr="00175FB5" w:rsidRDefault="00DD770B" w:rsidP="00DD770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вул.Ів.Франка, 2, площею 0,0996га, кадастровий №4622710200:10:000:0031, гр. Грицьків Ганні Йосипівні.</w:t>
      </w:r>
    </w:p>
    <w:p w:rsidR="00DD770B" w:rsidRPr="00175FB5" w:rsidRDefault="00DD770B" w:rsidP="00DD770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вул.Ів.Франка, 2, площею 0,0996га, кадастровий №4622710200:10:000:0031, гр. Грицьків Ганні Йосипівні.</w:t>
      </w:r>
    </w:p>
    <w:p w:rsidR="00DD770B" w:rsidRPr="00175FB5" w:rsidRDefault="00DD770B" w:rsidP="00DD770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Грицьків Ганні Йосипівні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№4622710200:10:000:0031.</w:t>
      </w:r>
    </w:p>
    <w:p w:rsidR="00DD770B" w:rsidRPr="00175FB5" w:rsidRDefault="00DD770B" w:rsidP="00DD770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D770B" w:rsidRPr="00175FB5" w:rsidRDefault="00DD770B" w:rsidP="00DD770B">
      <w:pPr>
        <w:pStyle w:val="a9"/>
        <w:widowControl w:val="0"/>
        <w:ind w:firstLine="540"/>
        <w:rPr>
          <w:color w:val="111111"/>
          <w:szCs w:val="28"/>
        </w:rPr>
      </w:pPr>
    </w:p>
    <w:p w:rsidR="00DD770B" w:rsidRPr="00175FB5" w:rsidRDefault="00DD770B" w:rsidP="00DD770B">
      <w:pPr>
        <w:pStyle w:val="a9"/>
        <w:widowControl w:val="0"/>
        <w:ind w:firstLine="540"/>
        <w:rPr>
          <w:color w:val="111111"/>
          <w:szCs w:val="28"/>
        </w:rPr>
      </w:pPr>
    </w:p>
    <w:p w:rsidR="00DD770B" w:rsidRPr="00175FB5" w:rsidRDefault="00DD770B" w:rsidP="00DD770B">
      <w:pPr>
        <w:pStyle w:val="a9"/>
        <w:widowControl w:val="0"/>
        <w:ind w:firstLine="540"/>
        <w:rPr>
          <w:color w:val="111111"/>
          <w:szCs w:val="28"/>
        </w:rPr>
      </w:pPr>
    </w:p>
    <w:p w:rsidR="00DD770B" w:rsidRPr="00175FB5" w:rsidRDefault="00DD770B" w:rsidP="00DD770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DA9" w:rsidRDefault="00DC2DA9">
      <w:r>
        <w:separator/>
      </w:r>
    </w:p>
  </w:endnote>
  <w:endnote w:type="continuationSeparator" w:id="0">
    <w:p w:rsidR="00DC2DA9" w:rsidRDefault="00DC2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DA9" w:rsidRDefault="00DC2DA9">
      <w:r>
        <w:separator/>
      </w:r>
    </w:p>
  </w:footnote>
  <w:footnote w:type="continuationSeparator" w:id="0">
    <w:p w:rsidR="00DC2DA9" w:rsidRDefault="00DC2D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2DA9"/>
    <w:rsid w:val="00DD770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D770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D770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D770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D770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15CED-E2BE-420A-A139-B8C94C7E9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1116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2023-10-18T09:57:00Z</dcterms:modified>
</cp:coreProperties>
</file>