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40109" w:rsidRPr="00175FB5" w:rsidRDefault="00E40109" w:rsidP="00E4010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E40109" w:rsidRPr="00175FB5" w:rsidRDefault="00E40109" w:rsidP="00E4010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E40109" w:rsidRPr="00175FB5" w:rsidRDefault="00E40109" w:rsidP="00E4010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40109" w:rsidRPr="00175FB5" w:rsidRDefault="00E40109" w:rsidP="00E4010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E40109" w:rsidRPr="00175FB5" w:rsidRDefault="00E40109" w:rsidP="00E4010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40109" w:rsidRPr="00175FB5" w:rsidRDefault="00E40109" w:rsidP="00E4010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E40109" w:rsidRPr="00175FB5" w:rsidRDefault="00E40109" w:rsidP="00E4010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40109" w:rsidRPr="00175FB5" w:rsidRDefault="00E40109" w:rsidP="00E401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№64</w:t>
      </w:r>
    </w:p>
    <w:p w:rsidR="00E40109" w:rsidRPr="00175FB5" w:rsidRDefault="00E40109" w:rsidP="00E401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E40109" w:rsidRPr="00175FB5" w:rsidRDefault="00E40109" w:rsidP="00E401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Винниченка, 5, площею 0,1000га кадастровий №4622710200:03:002:0081, гр. Константюк Галині Петрівні</w:t>
      </w:r>
    </w:p>
    <w:p w:rsidR="00E40109" w:rsidRPr="00175FB5" w:rsidRDefault="00E40109" w:rsidP="00E401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E40109" w:rsidRPr="00175FB5" w:rsidRDefault="00E40109" w:rsidP="00E401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Константюк Галини Петрівни, що проживає в с.М.Підліски, вул. Чорновола, 25,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40109" w:rsidRPr="00175FB5" w:rsidRDefault="00E40109" w:rsidP="00E4010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E40109" w:rsidRPr="00175FB5" w:rsidRDefault="00E40109" w:rsidP="00E401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Винниченка, 5, площею 0,1000га кадастровий №4622710200:03:002:0081, гр. Константюк Галині Петрівні.</w:t>
      </w:r>
    </w:p>
    <w:p w:rsidR="00E40109" w:rsidRPr="00175FB5" w:rsidRDefault="00E40109" w:rsidP="00E401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Винниченка, 5, площею 0,1000га кадастровий №4622710200:03:002:0081, гр. Константюк Галині Петрівні.</w:t>
      </w:r>
    </w:p>
    <w:p w:rsidR="00E40109" w:rsidRPr="00175FB5" w:rsidRDefault="00E40109" w:rsidP="00E401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Константюк Галині Петрівні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№4622710200:03:002:0081.</w:t>
      </w:r>
    </w:p>
    <w:p w:rsidR="00E40109" w:rsidRPr="00175FB5" w:rsidRDefault="00E40109" w:rsidP="00E4010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40109" w:rsidRPr="00175FB5" w:rsidRDefault="00E40109" w:rsidP="00E40109">
      <w:pPr>
        <w:pStyle w:val="a9"/>
        <w:widowControl w:val="0"/>
        <w:ind w:firstLine="540"/>
        <w:rPr>
          <w:color w:val="111111"/>
          <w:szCs w:val="28"/>
        </w:rPr>
      </w:pPr>
    </w:p>
    <w:p w:rsidR="00E40109" w:rsidRPr="00175FB5" w:rsidRDefault="00E40109" w:rsidP="00E40109">
      <w:pPr>
        <w:pStyle w:val="a9"/>
        <w:widowControl w:val="0"/>
        <w:ind w:firstLine="540"/>
        <w:rPr>
          <w:color w:val="111111"/>
          <w:szCs w:val="28"/>
        </w:rPr>
      </w:pPr>
    </w:p>
    <w:p w:rsidR="00E40109" w:rsidRPr="00175FB5" w:rsidRDefault="00E40109" w:rsidP="00E40109">
      <w:pPr>
        <w:pStyle w:val="a9"/>
        <w:widowControl w:val="0"/>
        <w:ind w:firstLine="540"/>
        <w:rPr>
          <w:color w:val="111111"/>
          <w:szCs w:val="28"/>
        </w:rPr>
      </w:pPr>
    </w:p>
    <w:p w:rsidR="00E40109" w:rsidRPr="00175FB5" w:rsidRDefault="00E40109" w:rsidP="00E40109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E40109" w:rsidRPr="00175FB5" w:rsidRDefault="00E40109" w:rsidP="00E40109">
      <w:pPr>
        <w:pStyle w:val="a9"/>
        <w:widowControl w:val="0"/>
        <w:ind w:firstLine="540"/>
        <w:rPr>
          <w:b w:val="0"/>
          <w:color w:val="111111"/>
          <w:szCs w:val="28"/>
        </w:rPr>
      </w:pP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08F" w:rsidRDefault="0009708F">
      <w:r>
        <w:separator/>
      </w:r>
    </w:p>
  </w:endnote>
  <w:endnote w:type="continuationSeparator" w:id="0">
    <w:p w:rsidR="0009708F" w:rsidRDefault="00097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08F" w:rsidRDefault="0009708F">
      <w:r>
        <w:separator/>
      </w:r>
    </w:p>
  </w:footnote>
  <w:footnote w:type="continuationSeparator" w:id="0">
    <w:p w:rsidR="0009708F" w:rsidRDefault="00097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708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40109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4010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4010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4010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4010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B64B6-4F06-4E0E-95D2-8C46ADAB1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1133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2023-10-18T10:05:00Z</dcterms:modified>
</cp:coreProperties>
</file>