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F128B" w:rsidRPr="00175FB5" w:rsidRDefault="008F128B" w:rsidP="008F128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8F128B" w:rsidRPr="00175FB5" w:rsidRDefault="008F128B" w:rsidP="008F128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F128B" w:rsidRPr="00175FB5" w:rsidRDefault="008F128B" w:rsidP="008F128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F128B" w:rsidRPr="00175FB5" w:rsidRDefault="008F128B" w:rsidP="008F128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F128B" w:rsidRPr="00175FB5" w:rsidRDefault="008F128B" w:rsidP="008F128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F128B" w:rsidRPr="00175FB5" w:rsidRDefault="008F128B" w:rsidP="008F128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№79  </w:t>
      </w:r>
      <w:r w:rsidRPr="00175FB5">
        <w:rPr>
          <w:color w:val="111111"/>
          <w:sz w:val="28"/>
          <w:szCs w:val="28"/>
        </w:rPr>
        <w:tab/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6, площею 0,1000га кадастровий №4622710200:10:000:0163, гр. Тимків Олегу Андрійовичу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Тимків Олега Андрійовича, що проживає в м.Золочів, вул. Коперніка, 20/24,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F128B" w:rsidRPr="00175FB5" w:rsidRDefault="008F128B" w:rsidP="008F128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в с.Малі Підліски, вул. Польова, 6, площею 0,1000га кадастровий №4622710200:10:000:0163, гр. Тимків Олегу Андрійовичу.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в с.Малі Підліски, вул. Польова, 6, площею 0,1000га кадастровий №4622710200:10:000:0163, гр. Тимків Олегу Андрійовичу.</w:t>
      </w:r>
    </w:p>
    <w:p w:rsidR="008F128B" w:rsidRPr="00175FB5" w:rsidRDefault="008F128B" w:rsidP="008F128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Тимків Олегу Андрійовичу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№4622710200:10:000:0163.</w:t>
      </w:r>
    </w:p>
    <w:p w:rsidR="008F128B" w:rsidRPr="00175FB5" w:rsidRDefault="008F128B" w:rsidP="008F128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F128B" w:rsidRPr="00175FB5" w:rsidRDefault="008F128B" w:rsidP="008F128B">
      <w:pPr>
        <w:pStyle w:val="a9"/>
        <w:widowControl w:val="0"/>
        <w:ind w:firstLine="540"/>
        <w:rPr>
          <w:color w:val="111111"/>
          <w:szCs w:val="28"/>
        </w:rPr>
      </w:pPr>
    </w:p>
    <w:p w:rsidR="008F128B" w:rsidRPr="00175FB5" w:rsidRDefault="008F128B" w:rsidP="008F128B">
      <w:pPr>
        <w:pStyle w:val="a9"/>
        <w:widowControl w:val="0"/>
        <w:ind w:firstLine="540"/>
        <w:rPr>
          <w:color w:val="111111"/>
          <w:szCs w:val="28"/>
        </w:rPr>
      </w:pPr>
    </w:p>
    <w:p w:rsidR="008F128B" w:rsidRPr="00175FB5" w:rsidRDefault="008F128B" w:rsidP="008F128B">
      <w:pPr>
        <w:pStyle w:val="a9"/>
        <w:widowControl w:val="0"/>
        <w:ind w:firstLine="540"/>
        <w:rPr>
          <w:color w:val="111111"/>
          <w:szCs w:val="28"/>
        </w:rPr>
      </w:pPr>
    </w:p>
    <w:p w:rsidR="008F128B" w:rsidRPr="00175FB5" w:rsidRDefault="008F128B" w:rsidP="008F128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E9D" w:rsidRDefault="001D7E9D">
      <w:r>
        <w:separator/>
      </w:r>
    </w:p>
  </w:endnote>
  <w:endnote w:type="continuationSeparator" w:id="0">
    <w:p w:rsidR="001D7E9D" w:rsidRDefault="001D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E9D" w:rsidRDefault="001D7E9D">
      <w:r>
        <w:separator/>
      </w:r>
    </w:p>
  </w:footnote>
  <w:footnote w:type="continuationSeparator" w:id="0">
    <w:p w:rsidR="001D7E9D" w:rsidRDefault="001D7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7E9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128B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F128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F128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F128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F128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8BCBB-33B7-4B59-B2CC-EE687803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2023-10-18T10:16:00Z</dcterms:modified>
</cp:coreProperties>
</file>