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93390" w:rsidRPr="00175FB5" w:rsidRDefault="00F93390" w:rsidP="00F9339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93390" w:rsidRPr="00175FB5" w:rsidRDefault="00F93390" w:rsidP="00F9339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93390" w:rsidRPr="00175FB5" w:rsidRDefault="00F93390" w:rsidP="00F9339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93390" w:rsidRPr="00175FB5" w:rsidRDefault="00F93390" w:rsidP="00F9339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93390" w:rsidRPr="00175FB5" w:rsidRDefault="00F93390" w:rsidP="00F933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93390" w:rsidRPr="00175FB5" w:rsidRDefault="00F93390" w:rsidP="00F933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№92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21, площею 0,1000га кадастровий №4622710200:10:000:0086, гр. Харачко Зеновію Васильовичу 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Харачко Зеновія Васильовича, що проживає в с.М.Підліски, вул. Південна, 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93390" w:rsidRPr="00175FB5" w:rsidRDefault="00F93390" w:rsidP="00F9339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21, площею 0,1000га кадастровий №4622710200:10:000:0086, гр. Харачко Зеновію Васильовичу .</w:t>
      </w:r>
    </w:p>
    <w:p w:rsidR="00F93390" w:rsidRPr="00175FB5" w:rsidRDefault="00F93390" w:rsidP="00F933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21, площею 0,1000га кадастровий №4622710200:10:000:0086, гр. Харачко Зеновію Васильовичу.</w:t>
      </w:r>
    </w:p>
    <w:p w:rsidR="00F93390" w:rsidRPr="00175FB5" w:rsidRDefault="00F93390" w:rsidP="00F9339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Харачко Зеновію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№4622710200:10:000:0086.</w:t>
      </w:r>
    </w:p>
    <w:p w:rsidR="00F93390" w:rsidRPr="00175FB5" w:rsidRDefault="00F93390" w:rsidP="00F9339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93390" w:rsidRPr="00175FB5" w:rsidRDefault="00F93390" w:rsidP="00F93390">
      <w:pPr>
        <w:pStyle w:val="a9"/>
        <w:widowControl w:val="0"/>
        <w:ind w:firstLine="540"/>
        <w:rPr>
          <w:color w:val="111111"/>
          <w:szCs w:val="28"/>
        </w:rPr>
      </w:pPr>
    </w:p>
    <w:p w:rsidR="00F93390" w:rsidRPr="00175FB5" w:rsidRDefault="00F93390" w:rsidP="00F93390">
      <w:pPr>
        <w:pStyle w:val="a9"/>
        <w:widowControl w:val="0"/>
        <w:ind w:firstLine="540"/>
        <w:rPr>
          <w:color w:val="111111"/>
          <w:szCs w:val="28"/>
        </w:rPr>
      </w:pPr>
    </w:p>
    <w:p w:rsidR="00F93390" w:rsidRPr="00175FB5" w:rsidRDefault="00F93390" w:rsidP="00F93390">
      <w:pPr>
        <w:pStyle w:val="a9"/>
        <w:widowControl w:val="0"/>
        <w:ind w:firstLine="540"/>
        <w:rPr>
          <w:color w:val="111111"/>
          <w:szCs w:val="28"/>
        </w:rPr>
      </w:pPr>
    </w:p>
    <w:p w:rsidR="00F93390" w:rsidRPr="00175FB5" w:rsidRDefault="00F93390" w:rsidP="00F9339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EE8" w:rsidRDefault="00531EE8">
      <w:r>
        <w:separator/>
      </w:r>
    </w:p>
  </w:endnote>
  <w:endnote w:type="continuationSeparator" w:id="0">
    <w:p w:rsidR="00531EE8" w:rsidRDefault="00531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EE8" w:rsidRDefault="00531EE8">
      <w:r>
        <w:separator/>
      </w:r>
    </w:p>
  </w:footnote>
  <w:footnote w:type="continuationSeparator" w:id="0">
    <w:p w:rsidR="00531EE8" w:rsidRDefault="00531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1EE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9339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9339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9339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9339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FC531-A0FB-4886-92B7-E8D2D440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2023-10-18T10:25:00Z</dcterms:modified>
</cp:coreProperties>
</file>