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137AC" w:rsidRPr="00175FB5" w:rsidRDefault="009137AC" w:rsidP="009137AC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9137AC" w:rsidRPr="00175FB5" w:rsidRDefault="009137AC" w:rsidP="009137AC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9137AC" w:rsidRPr="00175FB5" w:rsidRDefault="009137AC" w:rsidP="009137AC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9137AC" w:rsidRPr="00175FB5" w:rsidRDefault="009137AC" w:rsidP="009137AC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9137AC" w:rsidRPr="00175FB5" w:rsidRDefault="009137AC" w:rsidP="009137A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9137AC" w:rsidRPr="00175FB5" w:rsidRDefault="009137AC" w:rsidP="009137A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9137AC" w:rsidRPr="00175FB5" w:rsidRDefault="009137AC" w:rsidP="009137AC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9137AC" w:rsidRPr="00175FB5" w:rsidRDefault="009137AC" w:rsidP="009137A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№112</w:t>
      </w:r>
    </w:p>
    <w:p w:rsidR="009137AC" w:rsidRPr="00175FB5" w:rsidRDefault="009137AC" w:rsidP="009137A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9137AC" w:rsidRPr="00175FB5" w:rsidRDefault="009137AC" w:rsidP="009137A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6, площею 0,1000га кадастровий №4622710200:10:000:0044, гр. Кондрат Назарію Мирославовичу</w:t>
      </w:r>
    </w:p>
    <w:p w:rsidR="009137AC" w:rsidRPr="00175FB5" w:rsidRDefault="009137AC" w:rsidP="009137A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9137AC" w:rsidRPr="00175FB5" w:rsidRDefault="009137AC" w:rsidP="009137A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Кондрат Назарія Мирославовича, що проживає в с.М.Підліски, вул. Симоненка, 20,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9137AC" w:rsidRPr="00175FB5" w:rsidRDefault="009137AC" w:rsidP="009137A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9137AC" w:rsidRPr="00175FB5" w:rsidRDefault="009137AC" w:rsidP="009137A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6, площею 0,1000га кадастровий №4622710200:10:000:0044, гр. Кондрат Назарію Мирославовичу.</w:t>
      </w:r>
    </w:p>
    <w:p w:rsidR="009137AC" w:rsidRPr="00175FB5" w:rsidRDefault="009137AC" w:rsidP="009137A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6, площею 0,1000га кадастровий №4622710200:10:000:0044, гр. Кондрат Назарію Мирославовичу.</w:t>
      </w:r>
    </w:p>
    <w:p w:rsidR="009137AC" w:rsidRPr="00175FB5" w:rsidRDefault="009137AC" w:rsidP="009137A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Кондрат Назарію Мирославовичу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№4622710200:10:000:0044.</w:t>
      </w:r>
    </w:p>
    <w:p w:rsidR="009137AC" w:rsidRPr="00175FB5" w:rsidRDefault="009137AC" w:rsidP="009137AC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9137AC" w:rsidRPr="00175FB5" w:rsidRDefault="009137AC" w:rsidP="009137AC">
      <w:pPr>
        <w:pStyle w:val="a9"/>
        <w:widowControl w:val="0"/>
        <w:ind w:firstLine="540"/>
        <w:rPr>
          <w:color w:val="111111"/>
          <w:szCs w:val="28"/>
        </w:rPr>
      </w:pPr>
    </w:p>
    <w:p w:rsidR="009137AC" w:rsidRPr="00175FB5" w:rsidRDefault="009137AC" w:rsidP="009137AC">
      <w:pPr>
        <w:pStyle w:val="a9"/>
        <w:widowControl w:val="0"/>
        <w:ind w:firstLine="540"/>
        <w:rPr>
          <w:color w:val="111111"/>
          <w:szCs w:val="28"/>
        </w:rPr>
      </w:pPr>
    </w:p>
    <w:p w:rsidR="009137AC" w:rsidRPr="00175FB5" w:rsidRDefault="009137AC" w:rsidP="009137AC">
      <w:pPr>
        <w:pStyle w:val="a9"/>
        <w:widowControl w:val="0"/>
        <w:ind w:firstLine="540"/>
        <w:rPr>
          <w:color w:val="111111"/>
          <w:szCs w:val="28"/>
        </w:rPr>
      </w:pPr>
    </w:p>
    <w:p w:rsidR="009137AC" w:rsidRPr="00175FB5" w:rsidRDefault="009137AC" w:rsidP="009137AC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9137AC" w:rsidRPr="00175FB5" w:rsidRDefault="009137AC" w:rsidP="009137AC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4DAF" w:rsidRDefault="00654DAF">
      <w:r>
        <w:separator/>
      </w:r>
    </w:p>
  </w:endnote>
  <w:endnote w:type="continuationSeparator" w:id="0">
    <w:p w:rsidR="00654DAF" w:rsidRDefault="00654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4DAF" w:rsidRDefault="00654DAF">
      <w:r>
        <w:separator/>
      </w:r>
    </w:p>
  </w:footnote>
  <w:footnote w:type="continuationSeparator" w:id="0">
    <w:p w:rsidR="00654DAF" w:rsidRDefault="00654D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AF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137AC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9137AC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9137AC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9137A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9137AC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C26AA2-01AF-4311-AE96-1CF9B8005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1143</Words>
  <Characters>653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2023-10-18T10:41:00Z</dcterms:modified>
</cp:coreProperties>
</file>